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4C" w:rsidRPr="005F59B5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FB6C3B" w:rsidRDefault="00FB6C3B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основного общего образования Физика 7-9 классы. Авторы: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C4C">
        <w:rPr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» в соответствии с: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требованиями к результатам освоения основной образовательной программы М</w:t>
      </w:r>
      <w:r>
        <w:rPr>
          <w:rFonts w:ascii="Times New Roman" w:hAnsi="Times New Roman" w:cs="Times New Roman"/>
          <w:sz w:val="28"/>
          <w:szCs w:val="28"/>
        </w:rPr>
        <w:t xml:space="preserve">КОО </w:t>
      </w:r>
      <w:r w:rsidRPr="00FE1C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Комсомольская СОШ</w:t>
      </w:r>
      <w:r w:rsidRPr="00FE1C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умений и способов деятельности, развития, воспитания и социализации учащихся.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по физике для 7-9 классов разработана в соответствии: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Законом РФ «Об образовании» от 29 декабря 2012 г. N 273 - ФЗ;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Приказом «Об утверждении Федеральных перечней учебников»;</w:t>
      </w:r>
    </w:p>
    <w:p w:rsidR="00FE1C4C" w:rsidRP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  <w:proofErr w:type="gramEnd"/>
    </w:p>
    <w:p w:rsid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17.12.2010г. № 1897);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образования;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Школьный курс физики — системообразующий для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учебных предметов, поскольку физические законы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содержания курсов химии, биологии, географии и астрономии. Физика как наука о наиболее общих законах природы, выступая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учебного предмета в школе, вносит существенный вклад в систему знаний об окружающем мире. Она раскрывает роль науки в экономическом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культурном развитии общества, способствует формированию современного научного мировоззрения. Для решения задач формирования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научного мировоззрения, развития интеллектуальных способностей и познавательных интересов школьников в процессе изучения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основное внимание следует уделять не передаче суммы готовых знаний, а знакомству с методами научного познания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постановке проблем, требующих от учащихся самостоятельной деятельности по их разрешению. Ознакомление школьников с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научного познания предполагается проводить при изучении всех разделов курса физики, а не только при изучении 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1C4C">
        <w:rPr>
          <w:rFonts w:ascii="Times New Roman" w:hAnsi="Times New Roman" w:cs="Times New Roman"/>
          <w:sz w:val="28"/>
          <w:szCs w:val="28"/>
        </w:rPr>
        <w:t>«Физика и физические методы изучения природы». Гуманитарное значение физики как составной части общего образования состоит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она вооружает школьника научным методом познания, позволяющим получать объективные знания об окружающем мире. Знание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законов необходимо для изучения химии, биологии, физической географии, технологии, ОБЖ. Курс физики в примерной программе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общего образования структурируется на основе рассмотрения различных форм движения материи в порядке их усложнения: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lastRenderedPageBreak/>
        <w:t>явления, тепловые явления, электромагнитные явления, квантовые явления. Физика в основной школе изучается на уровне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явлений природы, знакомства с основными законами физики и применением этих законов в технике и повседневной жизни.</w:t>
      </w:r>
    </w:p>
    <w:p w:rsidR="009A3889" w:rsidRPr="00FE1C4C" w:rsidRDefault="00FE1C4C" w:rsidP="00FE1C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Цели, на достижение которых направлено изучение физики в школе, определены исходя из целей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сформулированных в Федеральном государственном стандарте общего образования: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C4C">
        <w:rPr>
          <w:rFonts w:ascii="Times New Roman" w:hAnsi="Times New Roman" w:cs="Times New Roman"/>
          <w:sz w:val="28"/>
          <w:szCs w:val="28"/>
        </w:rPr>
        <w:t>усвоение обучающимися смысла основных понятий и законов физики, взаимосвязи между ними;</w:t>
      </w:r>
      <w:proofErr w:type="gramEnd"/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знаний о природе, ее фундаментальных законах для построения представления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физической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картинемира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творческих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физики для осознания возможности разумного использования достижений науки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в дальнейшем развитии цивилизации;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углублениюфизических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знаний и выбора физики как профильного предмета для продолжения образования;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приборов, промышленных технологических процессов, влияния их на окружающую среду; 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lastRenderedPageBreak/>
        <w:t>осознание возможных причин техногенных и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экологических катастроф.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Достижение целей рабочей программы по физике обеспечивается решением следующих задач: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позитивной мотивации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к учебной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условий, учитывающих индивидуально-личностные особенности обучающихся;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совершенствование взаимодействия учебных дисциплин на основе интеграции;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развитие дифференциации обучения;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</w:t>
      </w:r>
    </w:p>
    <w:p w:rsidR="00FE1C4C" w:rsidRDefault="00FE1C4C" w:rsidP="00FE1C4C">
      <w:pPr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E1C4C" w:rsidRP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понимание </w:t>
      </w:r>
      <w:proofErr w:type="gramStart"/>
      <w:r w:rsidRPr="00FE1C4C">
        <w:rPr>
          <w:rFonts w:ascii="Times New Roman" w:eastAsia="Wingdings-Regular" w:hAnsi="Times New Roman" w:cs="Times New Roman"/>
          <w:sz w:val="28"/>
          <w:szCs w:val="28"/>
        </w:rPr>
        <w:t>обучающимися</w:t>
      </w:r>
      <w:proofErr w:type="gramEnd"/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отличий научных данных от непроверенной информации, ценности науки для удовлетворения бытовых,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производственных и культурных потребностей человека.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FE1C4C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Описание места учебного предмета в учебном плане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В соответствии с федеральным базисным учебным планом для образовательного учреждения в рамках основного общего образования в 2018-2019г программа предполагает преподавание учебного предмета «Физика» в 7 классе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-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2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</w:t>
      </w:r>
      <w:r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5F59B5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тепловых явлений. Сведения по электронной теории вводятся в разделе «Электрические явления». Далее изучаются электромагнитные 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световые явления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FE1C4C" w:rsidRP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lastRenderedPageBreak/>
        <w:t>Преподавание учебного предмета «Физика» 9 класса -2часа в неделю осуществляется в соответствии с требованиями стандартов первого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поколения (ФК ГОС), расширяет и систематизирует знания по физике, полученные учащимися в 7 и 8 классах, поднимая их на уровень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законов.</w:t>
      </w:r>
    </w:p>
    <w:sectPr w:rsidR="00FE1C4C" w:rsidRPr="00FE1C4C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4C"/>
    <w:rsid w:val="00493A5E"/>
    <w:rsid w:val="00557D56"/>
    <w:rsid w:val="005F59B5"/>
    <w:rsid w:val="009A3889"/>
    <w:rsid w:val="00FB6C3B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6173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2020-01-29T10:10:00Z</dcterms:created>
  <dcterms:modified xsi:type="dcterms:W3CDTF">2020-01-29T10:10:00Z</dcterms:modified>
</cp:coreProperties>
</file>