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5" w:rsidRDefault="00D3348A" w:rsidP="00D334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6B3D18" w:rsidRPr="00D334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по предмету ОДНКНР</w:t>
      </w:r>
      <w:r w:rsidR="00CC2B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«Истоки»                                       </w:t>
      </w:r>
      <w:r w:rsidR="006B3D18" w:rsidRPr="00D334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3D18" w:rsidRPr="00D3348A" w:rsidRDefault="00CC2BB5" w:rsidP="00D334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="006B3D18" w:rsidRPr="00D334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gramStart"/>
      <w:r w:rsidR="006B3D18" w:rsidRPr="00D3348A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B3D18" w:rsidRPr="00D334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Камкин</w:t>
      </w:r>
    </w:p>
    <w:p w:rsidR="006B3D18" w:rsidRPr="00D3348A" w:rsidRDefault="00D3348A" w:rsidP="00D334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7 -</w:t>
      </w:r>
      <w:r w:rsidR="006B3D18" w:rsidRPr="00D334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9 классы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освоения курса «Основ духовно-нравственной культуры народов России» на уровне основного общего образования предполагают, что у обучающегося будут сформированы: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-целостные представления об историческом пути России, разных народов, культурных и религиозных особенностях народов России;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-базовые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культорологические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об основных этапах и закономерностях развития духовно-нравственной культуры народов России;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-умение искать, анализировать, систематизировать и оценивать информацию о различных религиозных культурах, имеющихся в России;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-уважение к мировому и отечественному историческому наследию, культуре своего и других народов.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воспроизводить полученную информацию, приводить примеры, выделять главную мысль из прочитанных текстов;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-оценивать и сравнивать главную мысль литературных, фольклорных и религиозных текстов;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-проводить аналогии между историческим личностями, героями, религиозными деятелями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опоставлять их поступки с общечеловеческими духовно-нравственными ценностями;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-создавать по изображениям (художественным полотнам, иконам, иллюстрациям) словесный портрет героя, исторические события или религиозные традиции;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-оценивать поступки реальных лиц, сверстников, героев произведений, высказывания известных личностей;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-использовать информацию, полученную из разных источников, для решения нравственных, учебных и практических задач.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осознавать свою идентичность как гражданина страны, члена семьи, этнической и религиозной группы, локальной и региональной общности;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-давать сопоставительную характеристику традиционных религиозных культур, имеющихся в России;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-высказывать предположения о последствиях неправильного (безнравственного) поведения человека;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-оценивать свои поступки, соотнося их с правилами нравственности и этики;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намечать способы саморазвития и самообразования;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Концептуальной основой содержания предмета ОДНКНР стали разделы рекомендованные Письмом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РФ письмо от 01.01.01 года № 08-761 «Об изучении предметных областей: «Основы религиозных культур и светской этики» и «Основы духовно-нравственной культуры народов России» и с учет требований Федерального государственного образовательного стандарта основного общего образования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Задачей предмета является формирование у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о России как о многонациональном, многоконфессиональном, но едином государстве, построенном на основе взаимного уважения и диалога. Познакомить обучающихся с основами православной, мусульманской, буддийской, иудейской культур. Развивать представления обучающихся о значении нравственных норм и ценностей личности, семьи, общества; обобщение знаний, понятий и представлений о духовной культуре и морали, ранее полученных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начальной школе. Формировать у обучающихся ценностно-смысловые мировоззренческие основы, обеспечивающие целостное восприятие </w:t>
      </w:r>
      <w:r w:rsidRPr="00D33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отечественной истории и культуры при изучении гуманитарных предметов на ступени основной школы.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Главное назначение предмета ОДНКНР – развивать общую культуру школьника, формировать российскую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 </w:t>
      </w:r>
      <w:hyperlink r:id="rId5" w:tooltip="Вероисповедание" w:history="1">
        <w:r w:rsidRPr="00D3348A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вероисповеданий</w:t>
        </w:r>
      </w:hyperlink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. Исходя из этого, главной особенностью этого курса является представление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культурообразующего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духовно-нравственного воспитания. Именно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культурообразующее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Речь идет о формировании у школьников представлений о вкладе разных религий в становление культуры общества, о роли различных конфессий в воспитании нравственных ценностей, сформировавшихся на протяжении истории разных народов Российской Федерации.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Основные цели и задачи реализации указанной предметной области с использованием данной программы «Духовно-нравственная культура народов России» в 5-9 классах следующие: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• углубление и расширение представлений о том, что общечеловеческие ценности родились, хранятся и передаются от поколения к поколению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этнические, культурные, семейные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традиции, общенациональные и межнациональные отношения, религиозные верования;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• становление внутренних установок личности, ценностных ориентаций, убеждения в том, что отношение к члену общества определяется не только его принадлежностью к определенному этносу, не его религиозными убеждениями, а и нравственным характером поведения и деятельности, чувством любви к своей родине, уважения к народам,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населяющим ее, их культуре и традициям.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Методической основой изучения предмета ОДНКНР в основной школе является системно-деятельностный подход, обеспечивающий достижение личностных,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 </w:t>
      </w:r>
      <w:hyperlink r:id="rId6" w:tooltip="Образовательная деятельность" w:history="1">
        <w:r w:rsidRPr="00D3348A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познавательной </w:t>
        </w:r>
        <w:proofErr w:type="spellStart"/>
        <w:r w:rsidRPr="00D3348A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деятельности</w:t>
        </w:r>
      </w:hyperlink>
      <w:r w:rsidRPr="00D3348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>, использования таких методов как: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Эвристические методы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Исследовательский метод – обучающиеся учатся самостоятельно выделять гипотезу, осуществляют поиск информации, подтверждают или опровергают гипотезу, делают выводы и обобщения, получая в результате новое знание.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Метод проектирования – специально организованная деятельность, сочетающая групповую и индивидуальную самостоятельную работу, в результате которой обучающиеся создают продукт их собственного творчества;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</w:t>
      </w:r>
      <w:r w:rsidRPr="00D33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анализировать свою работу, соотносить полученные результаты с ожидаемыми, представлять и демонстрировать результаты проведенной работы.</w:t>
      </w:r>
      <w:proofErr w:type="gramEnd"/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с 7 класса, обучающиеся начинают выполнять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учителя;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в 8 – 9 классах выполнение - самостоятельное, что соответствует старшему подростковому возрасту и дает возможность проявить личную инициативу, ответственность, настойчивость, активность, что может стать основанием для возможности последующего выставления оценки обучающемуся в аттестат об основном общем образовании, на основании Письма Департамента государственной политики в сфере общего образования от 01.01.2001г. №08-96 «О методических рекомендациях».</w:t>
      </w:r>
      <w:proofErr w:type="gramEnd"/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Метод проектирования позволяет вывести обучающихся на уровень конкретных действий, что является важным для формирования компетентностей.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Метод моральных дилемм и дискуссий – создание доступной для понимания обучающихся проблемной ситуации, имеющей отношение к реальной жизни, включающей два или более вопросов.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Предлагается на основе анализа и доказатель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авомерности поведения «героя» выбрать различные варианты ответов. Метод дает возможность обучающимся сделать впоследствии самостоятельный выбор в реальных жизненных ситуациях.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Метод обсуждения притчи - это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дидактико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hyperlink r:id="rId7" w:tooltip="Аллегория" w:history="1">
        <w:r w:rsidRPr="00D3348A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аллегорический</w:t>
        </w:r>
      </w:hyperlink>
      <w:r w:rsidRPr="00D3348A">
        <w:rPr>
          <w:rFonts w:ascii="Times New Roman" w:hAnsi="Times New Roman" w:cs="Times New Roman"/>
          <w:sz w:val="24"/>
          <w:szCs w:val="24"/>
          <w:lang w:eastAsia="ru-RU"/>
        </w:rPr>
        <w:t> жанр, заключающий в себе знакомство с моральным или религиозным поучением. Поскольку основными стилистическими приёмами в притче являются сравнение, метафора, аллегория – именно этот жанр позволяет обучающимся интуитивно улавливать метафорический характер притч, чтобы раскрыть их смысл и значение. Существенным моментом при работе с притчей является воссоздание культурного и исторического контекста, в котором созданы притчи, через работу с иллюстрациями, исторической картиной, предметами фольклора, артефактами, фрагментами презентаций.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Данные методы организации образовательной деятельности имеют большое воспитательное значение, дают возможность задуматься о важности выбора, об ответственности и последствиях действия, формируя ценностные установки.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Формами организации занятий могут быть: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− эвристические беседы;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− различные виды дискуссий (дебаты, диспуты, и т.д.);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− учебные и социальные проекты;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− уроки-экскурсии;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− деловые и ролевые игры;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− творческие мастерские.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Методологическая основа преподавания предмета ОДНКНР в школе зиждется на следующих образовательных и воспитательных принципах: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Культуроведческий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>, гуманизм и др.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>. В младшем подростковом возрасте у формирующейся личности возникает глубокий интерес к окружающему миру, обществу, </w:t>
      </w:r>
      <w:hyperlink r:id="rId8" w:tooltip="Взаимоотношение" w:history="1">
        <w:r w:rsidRPr="00D3348A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взаимоотношениям</w:t>
        </w:r>
      </w:hyperlink>
      <w:r w:rsidRPr="00D3348A">
        <w:rPr>
          <w:rFonts w:ascii="Times New Roman" w:hAnsi="Times New Roman" w:cs="Times New Roman"/>
          <w:sz w:val="24"/>
          <w:szCs w:val="24"/>
          <w:lang w:eastAsia="ru-RU"/>
        </w:rPr>
        <w:t> 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</w:t>
      </w:r>
      <w:r w:rsidRPr="00D33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становится коммуникативная деятельность, необходимо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притч, нравственных дилемм, обучением в парах, группах.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краеведения. </w:t>
      </w:r>
      <w:proofErr w:type="gramStart"/>
      <w:r w:rsidRPr="00D3348A">
        <w:rPr>
          <w:rFonts w:ascii="Times New Roman" w:hAnsi="Times New Roman" w:cs="Times New Roman"/>
          <w:sz w:val="24"/>
          <w:szCs w:val="24"/>
          <w:lang w:eastAsia="ru-RU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D3348A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6B3D18" w:rsidRPr="00D3348A" w:rsidRDefault="006B3D18" w:rsidP="00D33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348A">
        <w:rPr>
          <w:rFonts w:ascii="Times New Roman" w:hAnsi="Times New Roman" w:cs="Times New Roman"/>
          <w:sz w:val="24"/>
          <w:szCs w:val="24"/>
          <w:lang w:eastAsia="ru-RU"/>
        </w:rPr>
        <w:t>Принцип 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Учитель основной школы должен прослеживать преемственные линии, как в содержании, так и в методике обучения между 4 и 5 классами: хорошо знать содержание обучения в четвертом классе, использовать основные методы обучения, которые применяются в начальной школе, постепенно и достаточно осторожно вводить методику обучения, типичную для основной школы.</w:t>
      </w:r>
    </w:p>
    <w:p w:rsidR="00EA4D17" w:rsidRPr="00D3348A" w:rsidRDefault="00EA4D17" w:rsidP="00D334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48A" w:rsidRPr="00D3348A" w:rsidRDefault="00D3348A" w:rsidP="00D334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348A" w:rsidRPr="00D3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18"/>
    <w:rsid w:val="006B3D18"/>
    <w:rsid w:val="00CC2BB5"/>
    <w:rsid w:val="00D3348A"/>
    <w:rsid w:val="00E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llegor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hyperlink" Target="http://www.pandia.ru/text/category/veroispoved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inf</cp:lastModifiedBy>
  <cp:revision>4</cp:revision>
  <dcterms:created xsi:type="dcterms:W3CDTF">2020-01-19T12:53:00Z</dcterms:created>
  <dcterms:modified xsi:type="dcterms:W3CDTF">2020-01-20T07:01:00Z</dcterms:modified>
</cp:coreProperties>
</file>