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2479D3E" wp14:textId="77777777"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Аннотация</w:t>
      </w:r>
    </w:p>
    <w:p xmlns:wp14="http://schemas.microsoft.com/office/word/2010/wordml" w14:paraId="392EC61A" wp14:textId="022CD4FE">
      <w:pPr>
        <w:pStyle w:val="Normal"/>
        <w:jc w:val="center"/>
      </w:pPr>
      <w:r w:rsidRPr="1042CBB4" w:rsidR="1042CBB4">
        <w:rPr>
          <w:b w:val="1"/>
          <w:bCs w:val="1"/>
          <w:sz w:val="28"/>
          <w:szCs w:val="28"/>
        </w:rPr>
        <w:t>к рабочей программе по физической культуре для учащихся 10-11 классов</w:t>
      </w:r>
    </w:p>
    <w:p xmlns:wp14="http://schemas.microsoft.com/office/word/2010/wordml" w:rsidP="1042CBB4" w14:paraId="672A6659" wp14:textId="5E2B45DA">
      <w:pPr>
        <w:pStyle w:val="Normal"/>
        <w:rPr>
          <w:b w:val="1"/>
          <w:b/>
          <w:bCs w:val="1"/>
          <w:sz w:val="40"/>
          <w:szCs w:val="40"/>
          <w:u w:val="single"/>
        </w:rPr>
      </w:pPr>
      <w:commentRangeStart w:id="739341539"/>
      <w:commentRangeEnd w:id="739341539"/>
      <w:r>
        <w:rPr>
          <w:rStyle w:val="CommentReference"/>
        </w:rPr>
        <w:commentReference w:id="739341539"/>
      </w:r>
      <w:r w:rsidRPr="1042CBB4" w:rsidR="1042CBB4">
        <w:rPr>
          <w:b w:val="1"/>
          <w:bCs w:val="1"/>
          <w:sz w:val="40"/>
          <w:szCs w:val="40"/>
          <w:u w:val="single"/>
        </w:rPr>
        <w:t xml:space="preserve"> </w:t>
      </w:r>
    </w:p>
    <w:p xmlns:wp14="http://schemas.microsoft.com/office/word/2010/wordml" w14:paraId="2F3A8CB4" wp14:textId="1FB2E9E1">
      <w:pPr>
        <w:pStyle w:val="Normal"/>
        <w:jc w:val="both"/>
        <w:rPr>
          <w:sz w:val="28"/>
          <w:szCs w:val="28"/>
        </w:rPr>
      </w:pPr>
      <w:r w:rsidRPr="1042CBB4" w:rsidR="1042CBB4">
        <w:rPr>
          <w:sz w:val="28"/>
          <w:szCs w:val="28"/>
        </w:rPr>
        <w:t>Рабочая программа по физической культуре составлена на основе учебной программы «Комплексная программа физического воспитания учащихся 10- 11 классов» В. И. Ляха, А. А. Зданевича. (М.: Просвещение, 2005г) и  является частью Федерального учебного плана для общеобразовательных учреждений Российской  Федирации</w:t>
      </w:r>
    </w:p>
    <w:p xmlns:wp14="http://schemas.microsoft.com/office/word/2010/wordml" w14:paraId="76499D6E" wp14:textId="77777777">
      <w:pPr>
        <w:pStyle w:val="Normal"/>
        <w:widowControl w:val="false"/>
        <w:autoSpaceDE w:val="false"/>
        <w:ind w:right="-20" w:hanging="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В.И Ляха, А. А.Зданевича программный материал делится на две части – базовую и вариативную. В базовую часть - входит материал в соответствии с федеральным компонентом учебного плана, региональный компонент (элементы единоборств заменяются гимнастикой с элементами акробатики).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лёгкой атлетике</w:t>
      </w:r>
    </w:p>
    <w:p xmlns:wp14="http://schemas.microsoft.com/office/word/2010/wordml" w14:paraId="0A37501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1042CBB4" w14:paraId="19F6BF75" wp14:textId="01866B62">
      <w:pPr>
        <w:pStyle w:val="Normal"/>
        <w:rPr>
          <w:b w:val="1"/>
          <w:b/>
          <w:bCs w:val="1"/>
          <w:u w:val="single"/>
        </w:rPr>
      </w:pPr>
      <w:r w:rsidRPr="1042CBB4" w:rsidR="1042CBB4">
        <w:rPr>
          <w:sz w:val="32"/>
          <w:szCs w:val="32"/>
        </w:rPr>
        <w:t xml:space="preserve">         </w:t>
      </w:r>
      <w:r w:rsidRPr="1042CBB4" w:rsidR="1042CBB4">
        <w:rPr>
          <w:sz w:val="32"/>
          <w:szCs w:val="32"/>
          <w:u w:val="single"/>
        </w:rPr>
        <w:t>Целью</w:t>
      </w:r>
      <w:r w:rsidRPr="1042CBB4" w:rsidR="1042CBB4">
        <w:rPr>
          <w:sz w:val="28"/>
          <w:szCs w:val="28"/>
          <w:u w:val="single"/>
        </w:rPr>
        <w:t xml:space="preserve"> </w:t>
      </w:r>
      <w:r w:rsidRPr="1042CBB4" w:rsidR="1042CBB4">
        <w:rPr>
          <w:sz w:val="28"/>
          <w:szCs w:val="28"/>
        </w:rPr>
        <w:t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10-11 класса ориентируется на решение следующих</w:t>
      </w:r>
      <w:r w:rsidR="1042CBB4">
        <w:rPr/>
        <w:t xml:space="preserve"> </w:t>
      </w:r>
      <w:r w:rsidRPr="1042CBB4" w:rsidR="1042CBB4">
        <w:rPr>
          <w:b w:val="1"/>
          <w:bCs w:val="1"/>
          <w:sz w:val="32"/>
          <w:szCs w:val="32"/>
          <w:u w:val="single"/>
        </w:rPr>
        <w:t>задач:</w:t>
      </w:r>
    </w:p>
    <w:p xmlns:wp14="http://schemas.microsoft.com/office/word/2010/wordml" w14:paraId="5DAB6C7B" wp14:textId="77777777"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 xmlns:wp14="http://schemas.microsoft.com/office/word/2010/wordml" w14:paraId="0A15378B" wp14:textId="77777777">
      <w:pPr>
        <w:pStyle w:val="Style1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xmlns:wp14="http://schemas.microsoft.com/office/word/2010/wordml" w14:paraId="23F3F433" wp14:textId="77777777">
      <w:pPr>
        <w:pStyle w:val="Style1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xmlns:wp14="http://schemas.microsoft.com/office/word/2010/wordml" w14:paraId="1BA242D5" wp14:textId="77777777">
      <w:pPr>
        <w:pStyle w:val="Style1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xmlns:wp14="http://schemas.microsoft.com/office/word/2010/wordml" w14:paraId="7BEDB502" wp14:textId="77777777">
      <w:pPr>
        <w:pStyle w:val="Style1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xmlns:wp14="http://schemas.microsoft.com/office/word/2010/wordml" w14:paraId="7FF4F3A9" wp14:textId="77777777">
      <w:pPr>
        <w:pStyle w:val="Style1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положительных качеств личности, соблюдение норм коллективного взаимодействия и сотрудничества в учебной и соревновательной деятельности. </w:t>
      </w:r>
    </w:p>
    <w:p xmlns:wp14="http://schemas.microsoft.com/office/word/2010/wordml" w14:paraId="02EB378F" wp14:textId="77777777">
      <w:pPr>
        <w:pStyle w:val="Style15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05A809" wp14:textId="77777777">
      <w:pPr>
        <w:pStyle w:val="Style16"/>
        <w:spacing w:line="264" w:lineRule="atLeas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 xmlns:wp14="http://schemas.microsoft.com/office/word/2010/wordml" w14:paraId="5A39BBE3" wp14:textId="77777777">
      <w:pPr>
        <w:pStyle w:val="Style16"/>
        <w:spacing w:line="264" w:lineRule="atLeas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 xmlns:wp14="http://schemas.microsoft.com/office/word/2010/wordml" w14:paraId="41C8F396" wp14:textId="77777777">
      <w:pPr>
        <w:pStyle w:val="Normal"/>
        <w:widowControl w:val="false"/>
        <w:autoSpaceDE w:val="false"/>
        <w:ind w:right="-2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 xmlns:wp14="http://schemas.microsoft.com/office/word/2010/wordml" w14:paraId="72A3D3EC" wp14:textId="77777777">
      <w:pPr>
        <w:pStyle w:val="Normal"/>
        <w:widowControl w:val="false"/>
        <w:autoSpaceDE w:val="false"/>
        <w:ind w:right="-20" w:hanging="0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4C14F310" wp14:textId="045D1666">
      <w:pPr>
        <w:pStyle w:val="Normal"/>
        <w:widowControl w:val="false"/>
        <w:autoSpaceDE w:val="false"/>
        <w:ind w:right="-20" w:hanging="0"/>
      </w:pPr>
      <w:r w:rsidRPr="1042CBB4" w:rsidR="1042CBB4">
        <w:rPr>
          <w:sz w:val="28"/>
          <w:szCs w:val="28"/>
        </w:rPr>
        <w:t>В результате освоения содержания учебного материала по физической культуре учащиеся по окончании 10-11  класса должны достигнуть  следующего уровня развития физической культуры.</w:t>
      </w:r>
    </w:p>
    <w:p xmlns:wp14="http://schemas.microsoft.com/office/word/2010/wordml" w14:paraId="4C0ECC0B" wp14:textId="77777777"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Требование к качеству освоения программного материала</w:t>
      </w:r>
    </w:p>
    <w:p xmlns:wp14="http://schemas.microsoft.com/office/word/2010/wordml" w14:paraId="0D0B940D" wp14:textId="77777777"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 xmlns:wp14="http://schemas.microsoft.com/office/word/2010/wordml" w14:paraId="6650FE8F" wp14:textId="77777777"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1. Основы знаний о физической культуре, умения и навыки; приёмы закаливания, способы саморегуляции и самоконтроля.</w:t>
      </w:r>
    </w:p>
    <w:p xmlns:wp14="http://schemas.microsoft.com/office/word/2010/wordml" w14:paraId="1765AFE9" wp14:textId="77777777">
      <w:pPr>
        <w:pStyle w:val="Normal"/>
        <w:rPr>
          <w:sz w:val="28"/>
          <w:szCs w:val="28"/>
        </w:rPr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042CBB4" w:rsidR="1042CBB4">
        <w:rPr>
          <w:b w:val="1"/>
          <w:bCs w:val="1"/>
          <w:i w:val="1"/>
          <w:iCs w:val="1"/>
          <w:sz w:val="28"/>
          <w:szCs w:val="28"/>
        </w:rPr>
        <w:t>1.1. Естественные основы.</w:t>
      </w:r>
    </w:p>
    <w:p xmlns:wp14="http://schemas.microsoft.com/office/word/2010/wordml" w14:paraId="6475E6D6" wp14:textId="77777777">
      <w:pPr>
        <w:pStyle w:val="Normal"/>
        <w:rPr/>
      </w:pPr>
      <w:r>
        <w:rPr>
          <w:sz w:val="28"/>
          <w:szCs w:val="28"/>
        </w:rPr>
        <w:t>-Значение нервной системы в управлении движениями и регуляции систем дыхания, кровоснабжения;</w:t>
      </w:r>
    </w:p>
    <w:p xmlns:wp14="http://schemas.microsoft.com/office/word/2010/wordml" w14:paraId="67F34757" wp14:textId="77777777">
      <w:pPr>
        <w:pStyle w:val="Normal"/>
        <w:rPr/>
      </w:pPr>
      <w:r>
        <w:rPr>
          <w:sz w:val="28"/>
          <w:szCs w:val="28"/>
        </w:rPr>
        <w:t>-Роль психических процессов в обучении двигательным действиям.</w:t>
      </w:r>
    </w:p>
    <w:p xmlns:wp14="http://schemas.microsoft.com/office/word/2010/wordml" w14:paraId="3552E420" wp14:textId="77777777">
      <w:pPr>
        <w:pStyle w:val="Normal"/>
        <w:rPr/>
      </w:pPr>
      <w:r>
        <w:rPr>
          <w:sz w:val="28"/>
          <w:szCs w:val="28"/>
        </w:rPr>
        <w:t xml:space="preserve">-Опорно-двигательный аппарат и мышечная система, их роль в осуществлении двигательных актов. </w:t>
      </w:r>
    </w:p>
    <w:p xmlns:wp14="http://schemas.microsoft.com/office/word/2010/wordml" w14:paraId="2B12AD2B" wp14:textId="77777777">
      <w:pPr>
        <w:pStyle w:val="Normal"/>
        <w:rPr/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>1.2. Социально - психологические основы.</w:t>
      </w:r>
    </w:p>
    <w:p xmlns:wp14="http://schemas.microsoft.com/office/word/2010/wordml" w14:paraId="32AFC60E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Основы обучения и самообучения двигательным действиям, их роль в развитии внимания, памяти, мышления.</w:t>
      </w:r>
    </w:p>
    <w:p xmlns:wp14="http://schemas.microsoft.com/office/word/2010/wordml" w14:paraId="3A54F63C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xmlns:wp14="http://schemas.microsoft.com/office/word/2010/wordml" w14:paraId="128DD33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-Анализ техники физических упражнений, их освоение и выполнение по объяснению.</w:t>
      </w:r>
    </w:p>
    <w:p xmlns:wp14="http://schemas.microsoft.com/office/word/2010/wordml" w14:paraId="2B1AA69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Контроль за функциональным состоянием организма и физической подготовленностью.</w:t>
      </w:r>
    </w:p>
    <w:p xmlns:wp14="http://schemas.microsoft.com/office/word/2010/wordml" w14:paraId="7BF83B1B" wp14:textId="77777777">
      <w:pPr>
        <w:pStyle w:val="Normal"/>
        <w:rPr>
          <w:b/>
          <w:b/>
          <w:i/>
          <w:i/>
          <w:sz w:val="28"/>
          <w:szCs w:val="28"/>
        </w:rPr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>1.3. Культурно-исторические основы.</w:t>
      </w:r>
    </w:p>
    <w:p xmlns:wp14="http://schemas.microsoft.com/office/word/2010/wordml" w14:paraId="1B0F8DE4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Физическая культура и её значение в формировании здорового образа жизни современного человека.</w:t>
      </w:r>
    </w:p>
    <w:p xmlns:wp14="http://schemas.microsoft.com/office/word/2010/wordml" w14:paraId="0AC97E6C" wp14:textId="77777777">
      <w:pPr>
        <w:pStyle w:val="Normal"/>
        <w:rPr>
          <w:b/>
          <w:b/>
          <w:i/>
          <w:i/>
          <w:sz w:val="28"/>
          <w:szCs w:val="28"/>
        </w:rPr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>1.4. Приёмы закаливания.</w:t>
      </w:r>
    </w:p>
    <w:p xmlns:wp14="http://schemas.microsoft.com/office/word/2010/wordml" w14:paraId="7F02EAB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Водные процедуры (обтирание, душ), купание в открытых водоёмах.</w:t>
      </w:r>
    </w:p>
    <w:p xmlns:wp14="http://schemas.microsoft.com/office/word/2010/wordml" w14:paraId="64D24146" wp14:textId="77777777">
      <w:pPr>
        <w:pStyle w:val="Normal"/>
        <w:rPr>
          <w:b/>
          <w:b/>
          <w:i/>
          <w:i/>
          <w:sz w:val="28"/>
          <w:szCs w:val="28"/>
        </w:rPr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>1.5. Подвижные игры.</w:t>
      </w:r>
    </w:p>
    <w:p xmlns:wp14="http://schemas.microsoft.com/office/word/2010/wordml" w14:paraId="180C54E3" wp14:textId="77777777"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Волейбол.</w:t>
      </w:r>
    </w:p>
    <w:p xmlns:wp14="http://schemas.microsoft.com/office/word/2010/wordml" w14:paraId="13013398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Терминология игры.</w:t>
      </w:r>
    </w:p>
    <w:p xmlns:wp14="http://schemas.microsoft.com/office/word/2010/wordml" w14:paraId="77F79EBA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Правила и организация соревнований по волейболу.</w:t>
      </w:r>
    </w:p>
    <w:p xmlns:wp14="http://schemas.microsoft.com/office/word/2010/wordml" w14:paraId="072694C7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Техника безопасности при проведении соревнований и занятий.</w:t>
      </w:r>
    </w:p>
    <w:p xmlns:wp14="http://schemas.microsoft.com/office/word/2010/wordml" w14:paraId="4A674F2E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Подготовка места занятий.</w:t>
      </w:r>
    </w:p>
    <w:p xmlns:wp14="http://schemas.microsoft.com/office/word/2010/wordml" w14:paraId="3FE3F24A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Помощь в судействе.</w:t>
      </w:r>
    </w:p>
    <w:p xmlns:wp14="http://schemas.microsoft.com/office/word/2010/wordml" w14:paraId="38C9A7A7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подвижных игр и игровых заданий.</w:t>
      </w:r>
    </w:p>
    <w:p xmlns:wp14="http://schemas.microsoft.com/office/word/2010/wordml" w14:paraId="0E27B00A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0061E4C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038AF8E" wp14:textId="77777777"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Баскетбол.</w:t>
      </w:r>
    </w:p>
    <w:p xmlns:wp14="http://schemas.microsoft.com/office/word/2010/wordml" w14:paraId="632627B3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Терминология игры.</w:t>
      </w:r>
    </w:p>
    <w:p xmlns:wp14="http://schemas.microsoft.com/office/word/2010/wordml" w14:paraId="19ADBC28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Правила и организация соревнований по баскетболу</w:t>
      </w:r>
    </w:p>
    <w:p xmlns:wp14="http://schemas.microsoft.com/office/word/2010/wordml" w14:paraId="70853ED5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Техника безопасности при проведении соревнований и занятий.</w:t>
      </w:r>
    </w:p>
    <w:p xmlns:wp14="http://schemas.microsoft.com/office/word/2010/wordml" w14:paraId="66358C90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Подготовка места занятий.</w:t>
      </w:r>
    </w:p>
    <w:p xmlns:wp14="http://schemas.microsoft.com/office/word/2010/wordml" w14:paraId="65193AE0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Помощь в судействе.</w:t>
      </w:r>
    </w:p>
    <w:p xmlns:wp14="http://schemas.microsoft.com/office/word/2010/wordml" w14:paraId="712F57B0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подвижных игр и игровых заданий.</w:t>
      </w:r>
    </w:p>
    <w:p xmlns:wp14="http://schemas.microsoft.com/office/word/2010/wordml" w14:paraId="79FBC56D" wp14:textId="77777777">
      <w:pPr>
        <w:pStyle w:val="Normal"/>
        <w:rPr>
          <w:b/>
          <w:b/>
          <w:i/>
          <w:i/>
          <w:sz w:val="28"/>
          <w:szCs w:val="28"/>
        </w:rPr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>1.6. Гимнастика с элементами акробатики.</w:t>
      </w:r>
    </w:p>
    <w:p xmlns:wp14="http://schemas.microsoft.com/office/word/2010/wordml" w14:paraId="6A1D40F4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Значение гимнастических упражнений для развития координационных способностей.</w:t>
      </w:r>
    </w:p>
    <w:p xmlns:wp14="http://schemas.microsoft.com/office/word/2010/wordml" w14:paraId="1B4A40C6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Страховка и самостраховка во время занятий.</w:t>
      </w:r>
    </w:p>
    <w:p xmlns:wp14="http://schemas.microsoft.com/office/word/2010/wordml" w14:paraId="4532F3D1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Техника безопасности во время занятий.</w:t>
      </w:r>
    </w:p>
    <w:p xmlns:wp14="http://schemas.microsoft.com/office/word/2010/wordml" w14:paraId="0B64535B" wp14:textId="77777777">
      <w:pPr>
        <w:pStyle w:val="Normal"/>
        <w:rPr>
          <w:b/>
          <w:b/>
          <w:i/>
          <w:i/>
          <w:sz w:val="28"/>
          <w:szCs w:val="28"/>
        </w:rPr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>1.7. Легкоатлетические упражнения.</w:t>
      </w:r>
    </w:p>
    <w:p xmlns:wp14="http://schemas.microsoft.com/office/word/2010/wordml" w14:paraId="77CD1F9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Терминология лёгкой атлетики.</w:t>
      </w:r>
    </w:p>
    <w:p xmlns:wp14="http://schemas.microsoft.com/office/word/2010/wordml" w14:paraId="78DE8B48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Правила и организация проведения соревнований по лёгкой атлетике.</w:t>
      </w:r>
    </w:p>
    <w:p xmlns:wp14="http://schemas.microsoft.com/office/word/2010/wordml" w14:paraId="58DEA8D1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Техника безопасности при проведении соревнований и занятий.</w:t>
      </w:r>
    </w:p>
    <w:p xmlns:wp14="http://schemas.microsoft.com/office/word/2010/wordml" w14:paraId="18838DE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Подготовка места занятий.</w:t>
      </w:r>
    </w:p>
    <w:p xmlns:wp14="http://schemas.microsoft.com/office/word/2010/wordml" w14:paraId="58D47415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Помощь в судействе.</w:t>
      </w:r>
    </w:p>
    <w:p xmlns:wp14="http://schemas.microsoft.com/office/word/2010/wordml" w14:paraId="1A78FECC" wp14:textId="77777777">
      <w:pPr>
        <w:pStyle w:val="Normal"/>
        <w:rPr>
          <w:b/>
          <w:b/>
          <w:i/>
          <w:i/>
          <w:sz w:val="28"/>
          <w:szCs w:val="28"/>
        </w:rPr>
      </w:pPr>
      <w:r w:rsidRPr="1042CBB4" w:rsidR="1042CBB4">
        <w:rPr>
          <w:b w:val="1"/>
          <w:bCs w:val="1"/>
          <w:i w:val="1"/>
          <w:iCs w:val="1"/>
          <w:sz w:val="28"/>
          <w:szCs w:val="28"/>
        </w:rPr>
        <w:t>1.8. Кроссовая подготовка.</w:t>
      </w:r>
    </w:p>
    <w:p xmlns:wp14="http://schemas.microsoft.com/office/word/2010/wordml" w14:paraId="27ADC3E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Правила и организация проведения соревнований по кроссу.</w:t>
      </w:r>
    </w:p>
    <w:p xmlns:wp14="http://schemas.microsoft.com/office/word/2010/wordml" w14:paraId="00560706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Техника безопасности при проведении соревнований и занятий.</w:t>
      </w:r>
    </w:p>
    <w:p xmlns:wp14="http://schemas.microsoft.com/office/word/2010/wordml" w14:paraId="0A9ACE6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Помощь в судействе.</w:t>
      </w:r>
    </w:p>
    <w:p xmlns:wp14="http://schemas.microsoft.com/office/word/2010/wordml" w14:paraId="44EAFD9C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3656B9AB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45FB0818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049F31CB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53128261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62486C05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4101652C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4B99056E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1299C43A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4DDBEF00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3461D779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3CF2D8B6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0FB78278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1FC39945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0562CB0E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34CE0A41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62EBF3C5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6D98A12B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2946DB82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5997CC1D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110FFD37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6B699379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3FE9F23F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1F72F646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08CE6F91" wp14:textId="77777777"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 xmlns:wp14="http://schemas.microsoft.com/office/word/2010/wordml" w14:paraId="61CDCEAD" wp14:textId="77777777">
      <w:pPr>
        <w:pStyle w:val="Normal"/>
        <w:rPr>
          <w:b/>
          <w:b/>
          <w:i/>
          <w:i/>
          <w:sz w:val="20"/>
          <w:szCs w:val="20"/>
        </w:rPr>
      </w:pP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yu" w:author="yul.ostanina2013" w:date="2020-03-03T23:28:27" w:id="739341539">
    <w:p w:rsidR="1042CBB4" w:rsidRDefault="1042CBB4" w14:paraId="054A14DE" w14:textId="47BD9C99">
      <w:pPr>
        <w:pStyle w:val="CommentText"/>
      </w:pPr>
      <w:r w:rsidR="1042CBB4">
        <w:rPr/>
        <w:t>К исполнению (предварительная версия): Введите дальнейшее действие и нажмите клавишу TAB.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54A14D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F70BB7" w16cex:intelligentPlaceholder="1" w16cex:dateUtc="2020-03-03T20:28:27.2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4A14DE" w16cid:durableId="47F70BB7"/>
</w16cid:commentsId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ul.ostanina2013">
    <w15:presenceInfo w15:providerId="" w15:userId=""/>
  </w15:person>
</w15:people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 w:val="false"/>
  <w14:docId w14:val="36663008"/>
  <w15:docId w15:val="{2c0d510b-37cc-4132-b439-a0743bae8bf6}"/>
  <w:rsids>
    <w:rsidRoot w:val="1042CBB4"/>
    <w:rsid w:val="1042CBB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ind w:left="720" w:hanging="0"/>
    </w:pPr>
    <w:rPr/>
  </w:style>
  <w:style w:type="paragraph" w:styleId="Style16">
    <w:name w:val="Базовый"/>
    <w:qFormat/>
    <w:pPr>
      <w:widowControl/>
      <w:tabs>
        <w:tab w:val="left" w:leader="none" w:pos="708"/>
      </w:tabs>
      <w:suppressAutoHyphens w:val="true"/>
      <w:spacing w:line="100" w:lineRule="atLeast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comments" Target="/word/comments.xml" Id="Rc494d337af7d48ab" /><Relationship Type="http://schemas.microsoft.com/office/2011/relationships/people" Target="/word/people.xml" Id="R07828aa3c20842cb" /><Relationship Type="http://schemas.microsoft.com/office/2011/relationships/commentsExtended" Target="/word/commentsExtended.xml" Id="R072a0f57ccc04b05" /><Relationship Type="http://schemas.microsoft.com/office/2016/09/relationships/commentsIds" Target="/word/commentsIds.xml" Id="R94f00316e65e4749" /><Relationship Type="http://schemas.microsoft.com/office/2018/08/relationships/commentsExtensible" Target="/word/commentsExtensible.xml" Id="Re5e57f3093cc48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2011-08-04T12:49:00.0000000Z</dcterms:created>
  <dc:creator>Admin</dc:creator>
  <dc:description/>
  <keywords/>
  <dc:language>en-US</dc:language>
  <lastModifiedBy>yul.ostanina2013</lastModifiedBy>
  <lastPrinted>2011-09-14T18:56:00.0000000Z</lastPrinted>
  <dcterms:modified xsi:type="dcterms:W3CDTF">2020-03-03T20:28:47.9678067Z</dcterms:modified>
  <revision>41</revision>
  <dc:subject/>
  <dc:title>1</dc:title>
</coreProperties>
</file>