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2D" w:rsidRDefault="00B1272D">
      <w:pPr>
        <w:spacing w:after="0"/>
        <w:rPr>
          <w:rFonts w:ascii="Times New Roman" w:hAnsi="Times New Roman"/>
          <w:b/>
        </w:rPr>
      </w:pPr>
    </w:p>
    <w:p w:rsidR="00B1272D" w:rsidRDefault="00B1272D">
      <w:pPr>
        <w:spacing w:after="0"/>
        <w:rPr>
          <w:rFonts w:ascii="Times New Roman" w:hAnsi="Times New Roman"/>
          <w:b/>
        </w:rPr>
      </w:pPr>
    </w:p>
    <w:p w:rsidR="00E92DEF" w:rsidRDefault="00510B5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Рассмотрен и рекомендован                                                  Согласовано______________                                Утверждено_________________</w:t>
      </w:r>
    </w:p>
    <w:p w:rsidR="00E92DEF" w:rsidRDefault="00510B54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утверждению педсоветом                                                   Председатель </w:t>
      </w:r>
      <w:proofErr w:type="spellStart"/>
      <w:r>
        <w:rPr>
          <w:rFonts w:ascii="Times New Roman" w:hAnsi="Times New Roman"/>
          <w:b/>
        </w:rPr>
        <w:t>методсовета</w:t>
      </w:r>
      <w:proofErr w:type="spellEnd"/>
      <w:r>
        <w:rPr>
          <w:rFonts w:ascii="Times New Roman" w:hAnsi="Times New Roman"/>
          <w:b/>
        </w:rPr>
        <w:t xml:space="preserve">                  </w:t>
      </w:r>
      <w:r w:rsidR="002126A4">
        <w:rPr>
          <w:rFonts w:ascii="Times New Roman" w:hAnsi="Times New Roman"/>
          <w:b/>
        </w:rPr>
        <w:t xml:space="preserve">                  Приказом № 140</w:t>
      </w:r>
      <w:r w:rsidR="006E3CF8">
        <w:rPr>
          <w:rFonts w:ascii="Times New Roman" w:hAnsi="Times New Roman"/>
          <w:b/>
        </w:rPr>
        <w:t xml:space="preserve"> от 28.08.2020</w:t>
      </w:r>
      <w:r>
        <w:rPr>
          <w:rFonts w:ascii="Times New Roman" w:hAnsi="Times New Roman"/>
          <w:b/>
        </w:rPr>
        <w:t xml:space="preserve">    </w:t>
      </w:r>
    </w:p>
    <w:p w:rsidR="00E92DEF" w:rsidRDefault="006E3CF8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(Протокол № 1 от  31.08.2020</w:t>
      </w:r>
      <w:r w:rsidR="00510B54">
        <w:rPr>
          <w:rFonts w:ascii="Times New Roman" w:hAnsi="Times New Roman"/>
          <w:b/>
        </w:rPr>
        <w:t xml:space="preserve">)                                               Останина Ю.П.                                                       Директор МБОУ </w:t>
      </w:r>
      <w:proofErr w:type="gramStart"/>
      <w:r w:rsidR="00510B54">
        <w:rPr>
          <w:rFonts w:ascii="Times New Roman" w:hAnsi="Times New Roman"/>
          <w:b/>
        </w:rPr>
        <w:t>Ленинской</w:t>
      </w:r>
      <w:proofErr w:type="gramEnd"/>
      <w:r w:rsidR="00510B54">
        <w:rPr>
          <w:rFonts w:ascii="Times New Roman" w:hAnsi="Times New Roman"/>
          <w:b/>
        </w:rPr>
        <w:t xml:space="preserve"> сош</w:t>
      </w:r>
    </w:p>
    <w:p w:rsidR="00E92DEF" w:rsidRDefault="00510B54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 w:rsidR="002126A4">
        <w:rPr>
          <w:rFonts w:ascii="Times New Roman" w:hAnsi="Times New Roman"/>
          <w:b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/Кошелева  А.Н./                               </w:t>
      </w:r>
    </w:p>
    <w:p w:rsidR="00E92DEF" w:rsidRDefault="00E92DEF">
      <w:pPr>
        <w:spacing w:after="0" w:line="240" w:lineRule="atLeast"/>
        <w:jc w:val="right"/>
        <w:rPr>
          <w:rFonts w:ascii="Times New Roman" w:hAnsi="Times New Roman"/>
          <w:b/>
        </w:rPr>
      </w:pPr>
    </w:p>
    <w:p w:rsidR="00E92DEF" w:rsidRDefault="00E92DEF">
      <w:pPr>
        <w:spacing w:after="0" w:line="240" w:lineRule="atLeast"/>
        <w:rPr>
          <w:rFonts w:ascii="Times New Roman" w:hAnsi="Times New Roman"/>
          <w:b/>
        </w:rPr>
      </w:pPr>
    </w:p>
    <w:p w:rsidR="00E92DEF" w:rsidRDefault="00E92DEF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B1272D" w:rsidRDefault="00510B54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План</w:t>
      </w:r>
      <w:r>
        <w:rPr>
          <w:rFonts w:ascii="Wide Latin" w:hAnsi="Wide Latin"/>
          <w:b/>
          <w:bCs/>
          <w:sz w:val="44"/>
          <w:szCs w:val="44"/>
          <w:lang w:val="en-US"/>
        </w:rPr>
        <w:t> </w:t>
      </w:r>
      <w:r>
        <w:rPr>
          <w:rFonts w:ascii="Times New Roman" w:hAnsi="Times New Roman"/>
          <w:b/>
          <w:bCs/>
          <w:sz w:val="44"/>
          <w:szCs w:val="44"/>
        </w:rPr>
        <w:t>методической работы</w:t>
      </w:r>
    </w:p>
    <w:p w:rsidR="00E92DEF" w:rsidRDefault="00510B54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Wide Latin" w:hAnsi="Wide Latin"/>
          <w:b/>
          <w:bCs/>
          <w:sz w:val="44"/>
          <w:szCs w:val="44"/>
          <w:lang w:val="en-US"/>
        </w:rPr>
        <w:t> </w:t>
      </w:r>
    </w:p>
    <w:p w:rsidR="00E92DEF" w:rsidRDefault="00510B54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Wide Latin" w:hAnsi="Wide Latin" w:cs="Times New Roman CYR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МБОУ Ленинская сош</w:t>
      </w:r>
    </w:p>
    <w:p w:rsidR="00E92DEF" w:rsidRDefault="00510B5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на </w:t>
      </w:r>
      <w:r w:rsidR="006E3CF8">
        <w:rPr>
          <w:rFonts w:ascii="Times New Roman" w:hAnsi="Times New Roman"/>
          <w:b/>
          <w:bCs/>
          <w:sz w:val="56"/>
          <w:szCs w:val="56"/>
        </w:rPr>
        <w:t>2020-2021</w:t>
      </w:r>
      <w:r>
        <w:rPr>
          <w:rFonts w:ascii="Times New Roman" w:hAnsi="Times New Roman"/>
          <w:b/>
          <w:bCs/>
          <w:sz w:val="44"/>
          <w:szCs w:val="44"/>
        </w:rPr>
        <w:t xml:space="preserve"> учебный год</w:t>
      </w:r>
    </w:p>
    <w:p w:rsidR="00E92DEF" w:rsidRDefault="00E92DE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 CYR" w:hAnsi="Times New Roman CYR" w:cs="Times New Roman CYR"/>
          <w:b/>
          <w:bCs/>
          <w:i/>
          <w:sz w:val="44"/>
          <w:szCs w:val="44"/>
        </w:rPr>
      </w:pPr>
    </w:p>
    <w:p w:rsidR="00B1272D" w:rsidRPr="00B1272D" w:rsidRDefault="00510B54">
      <w:pPr>
        <w:pStyle w:val="a5"/>
        <w:spacing w:after="0"/>
        <w:jc w:val="center"/>
        <w:rPr>
          <w:b/>
          <w:bCs/>
          <w:i/>
          <w:sz w:val="36"/>
          <w:szCs w:val="32"/>
          <w:u w:val="single"/>
        </w:rPr>
      </w:pPr>
      <w:r w:rsidRPr="00B1272D">
        <w:rPr>
          <w:b/>
          <w:bCs/>
          <w:i/>
          <w:sz w:val="36"/>
          <w:szCs w:val="32"/>
          <w:u w:val="single"/>
        </w:rPr>
        <w:t xml:space="preserve">Методическая тема школы: </w:t>
      </w:r>
    </w:p>
    <w:p w:rsidR="00E92DEF" w:rsidRPr="00B1272D" w:rsidRDefault="006E3CF8">
      <w:pPr>
        <w:pStyle w:val="a5"/>
        <w:spacing w:after="0"/>
        <w:jc w:val="center"/>
        <w:rPr>
          <w:b/>
          <w:color w:val="000000"/>
          <w:sz w:val="36"/>
          <w:szCs w:val="32"/>
        </w:rPr>
      </w:pPr>
      <w:r w:rsidRPr="00B1272D">
        <w:rPr>
          <w:color w:val="000000"/>
          <w:sz w:val="36"/>
          <w:szCs w:val="32"/>
        </w:rPr>
        <w:t>«Создание единого методического пространства образовательных учреждений как эффективный компонент системы у</w:t>
      </w:r>
      <w:r w:rsidR="00B1272D" w:rsidRPr="00B1272D">
        <w:rPr>
          <w:color w:val="000000"/>
          <w:sz w:val="36"/>
          <w:szCs w:val="32"/>
        </w:rPr>
        <w:t>правления качеством образования</w:t>
      </w:r>
      <w:r w:rsidR="00510B54" w:rsidRPr="00B1272D">
        <w:rPr>
          <w:b/>
          <w:bCs/>
          <w:color w:val="000000"/>
          <w:sz w:val="36"/>
          <w:szCs w:val="32"/>
        </w:rPr>
        <w:t>»</w:t>
      </w:r>
      <w:r w:rsidR="00B1272D" w:rsidRPr="00B1272D">
        <w:rPr>
          <w:b/>
          <w:bCs/>
          <w:color w:val="000000"/>
          <w:sz w:val="36"/>
          <w:szCs w:val="32"/>
        </w:rPr>
        <w:t>.</w:t>
      </w:r>
    </w:p>
    <w:p w:rsidR="00E92DEF" w:rsidRDefault="00E92DEF">
      <w:pPr>
        <w:pStyle w:val="a5"/>
        <w:spacing w:after="0"/>
        <w:rPr>
          <w:color w:val="000000"/>
        </w:rPr>
      </w:pPr>
    </w:p>
    <w:p w:rsidR="00E92DEF" w:rsidRDefault="00E92DEF">
      <w:pPr>
        <w:spacing w:after="0" w:line="240" w:lineRule="auto"/>
        <w:jc w:val="center"/>
        <w:rPr>
          <w:rFonts w:ascii="Times New Roman" w:hAnsi="Times New Roman"/>
          <w:b/>
          <w:bCs/>
          <w:i/>
          <w:sz w:val="44"/>
          <w:szCs w:val="44"/>
        </w:rPr>
      </w:pPr>
    </w:p>
    <w:p w:rsidR="00E92DEF" w:rsidRDefault="00E92DEF">
      <w:pPr>
        <w:spacing w:after="0" w:line="240" w:lineRule="auto"/>
        <w:jc w:val="center"/>
        <w:rPr>
          <w:rFonts w:ascii="Times New Roman" w:hAnsi="Times New Roman"/>
          <w:b/>
          <w:bCs/>
          <w:i/>
          <w:sz w:val="44"/>
          <w:szCs w:val="44"/>
        </w:rPr>
      </w:pPr>
    </w:p>
    <w:p w:rsidR="00E92DEF" w:rsidRDefault="00E92DEF">
      <w:pPr>
        <w:spacing w:after="0" w:line="240" w:lineRule="auto"/>
        <w:jc w:val="center"/>
        <w:rPr>
          <w:rFonts w:ascii="Times New Roman" w:hAnsi="Times New Roman"/>
          <w:b/>
          <w:bCs/>
          <w:i/>
          <w:sz w:val="44"/>
          <w:szCs w:val="44"/>
        </w:rPr>
      </w:pPr>
    </w:p>
    <w:p w:rsidR="00E92DEF" w:rsidRDefault="00E92DEF">
      <w:pPr>
        <w:spacing w:after="0" w:line="240" w:lineRule="auto"/>
        <w:jc w:val="center"/>
        <w:rPr>
          <w:rFonts w:ascii="Times New Roman" w:hAnsi="Times New Roman"/>
          <w:b/>
          <w:bCs/>
          <w:i/>
          <w:sz w:val="44"/>
          <w:szCs w:val="44"/>
        </w:rPr>
      </w:pPr>
    </w:p>
    <w:p w:rsidR="00E92DEF" w:rsidRDefault="00E92DEF" w:rsidP="00B1272D">
      <w:pPr>
        <w:spacing w:after="0" w:line="240" w:lineRule="auto"/>
        <w:rPr>
          <w:rFonts w:ascii="Times New Roman" w:hAnsi="Times New Roman"/>
          <w:b/>
          <w:bCs/>
          <w:i/>
          <w:sz w:val="44"/>
          <w:szCs w:val="44"/>
        </w:rPr>
      </w:pPr>
    </w:p>
    <w:p w:rsidR="00B1272D" w:rsidRDefault="00B1272D" w:rsidP="00B1272D">
      <w:pPr>
        <w:spacing w:after="0" w:line="240" w:lineRule="auto"/>
        <w:rPr>
          <w:rFonts w:ascii="Times New Roman" w:hAnsi="Times New Roman"/>
          <w:b/>
          <w:bCs/>
          <w:i/>
          <w:sz w:val="44"/>
          <w:szCs w:val="44"/>
        </w:rPr>
      </w:pPr>
    </w:p>
    <w:p w:rsidR="00B1272D" w:rsidRDefault="00B1272D" w:rsidP="00B1272D">
      <w:pPr>
        <w:spacing w:after="0" w:line="240" w:lineRule="auto"/>
        <w:rPr>
          <w:rFonts w:ascii="Times New Roman" w:hAnsi="Times New Roman"/>
          <w:b/>
          <w:bCs/>
          <w:i/>
          <w:sz w:val="44"/>
          <w:szCs w:val="44"/>
        </w:rPr>
      </w:pPr>
    </w:p>
    <w:p w:rsidR="00B1272D" w:rsidRDefault="00B1272D" w:rsidP="00B1272D">
      <w:pPr>
        <w:spacing w:after="0" w:line="240" w:lineRule="auto"/>
        <w:rPr>
          <w:rFonts w:ascii="Times New Roman" w:hAnsi="Times New Roman"/>
          <w:b/>
          <w:bCs/>
          <w:i/>
          <w:sz w:val="44"/>
          <w:szCs w:val="44"/>
        </w:rPr>
      </w:pPr>
    </w:p>
    <w:p w:rsidR="00B1272D" w:rsidRDefault="00B1272D" w:rsidP="00B1272D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B1272D" w:rsidRPr="00B1272D" w:rsidRDefault="00B1272D" w:rsidP="00B1272D">
      <w:pPr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b/>
          <w:bCs/>
          <w:sz w:val="24"/>
          <w:szCs w:val="24"/>
        </w:rPr>
        <w:t>Основные задачи по реализации темы:</w:t>
      </w:r>
    </w:p>
    <w:p w:rsidR="00B1272D" w:rsidRPr="00B1272D" w:rsidRDefault="00B1272D" w:rsidP="00B1272D">
      <w:pPr>
        <w:spacing w:after="0" w:line="58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numPr>
          <w:ilvl w:val="0"/>
          <w:numId w:val="12"/>
        </w:numPr>
        <w:tabs>
          <w:tab w:val="left" w:pos="360"/>
        </w:tabs>
        <w:spacing w:after="0" w:line="252" w:lineRule="auto"/>
        <w:ind w:left="360" w:right="82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Обеспечение объективности оценивания результатов обучения на всех уровнях школьного образования.</w:t>
      </w:r>
    </w:p>
    <w:p w:rsidR="00B1272D" w:rsidRPr="00B1272D" w:rsidRDefault="00B1272D" w:rsidP="00B1272D">
      <w:pPr>
        <w:spacing w:after="0" w:line="27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2"/>
        </w:numPr>
        <w:tabs>
          <w:tab w:val="left" w:pos="360"/>
        </w:tabs>
        <w:spacing w:after="0" w:line="258" w:lineRule="auto"/>
        <w:ind w:left="360" w:right="104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Продолжение работы по внедрению в педагогическую практику современных методик и технологий, обеспечивающих формирование УУД для повышения качества обучения и воспитания.</w:t>
      </w:r>
    </w:p>
    <w:p w:rsidR="00B1272D" w:rsidRPr="00B1272D" w:rsidRDefault="00B1272D" w:rsidP="00B1272D">
      <w:pPr>
        <w:spacing w:after="0" w:line="7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Повышение эффективности инновационной работы в дошкольном и школьном отделениях.</w:t>
      </w:r>
    </w:p>
    <w:p w:rsidR="00B1272D" w:rsidRPr="00B1272D" w:rsidRDefault="00B1272D" w:rsidP="00B1272D">
      <w:pPr>
        <w:spacing w:after="0" w:line="65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2"/>
        </w:numPr>
        <w:tabs>
          <w:tab w:val="left" w:pos="360"/>
        </w:tabs>
        <w:spacing w:after="0" w:line="273" w:lineRule="auto"/>
        <w:ind w:left="360" w:right="880" w:hanging="359"/>
        <w:jc w:val="both"/>
        <w:rPr>
          <w:rFonts w:ascii="Times New Roman" w:hAnsi="Times New Roman"/>
          <w:sz w:val="23"/>
          <w:szCs w:val="23"/>
        </w:rPr>
      </w:pPr>
      <w:r w:rsidRPr="00B1272D">
        <w:rPr>
          <w:rFonts w:ascii="Times New Roman" w:hAnsi="Times New Roman"/>
          <w:sz w:val="23"/>
          <w:szCs w:val="23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B1272D" w:rsidRPr="00B1272D" w:rsidRDefault="00B1272D" w:rsidP="00B1272D">
      <w:pPr>
        <w:spacing w:after="0" w:line="27" w:lineRule="exact"/>
        <w:rPr>
          <w:rFonts w:ascii="Times New Roman" w:hAnsi="Times New Roman"/>
          <w:sz w:val="23"/>
          <w:szCs w:val="23"/>
        </w:rPr>
      </w:pPr>
    </w:p>
    <w:p w:rsidR="00B1272D" w:rsidRPr="00B1272D" w:rsidRDefault="00B1272D" w:rsidP="00B1272D">
      <w:pPr>
        <w:numPr>
          <w:ilvl w:val="0"/>
          <w:numId w:val="12"/>
        </w:numPr>
        <w:tabs>
          <w:tab w:val="left" w:pos="360"/>
        </w:tabs>
        <w:spacing w:after="0" w:line="254" w:lineRule="auto"/>
        <w:ind w:left="360" w:right="16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:rsidR="00B1272D" w:rsidRPr="00B1272D" w:rsidRDefault="00B1272D" w:rsidP="00B1272D">
      <w:pPr>
        <w:spacing w:after="0" w:line="52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2"/>
        </w:numPr>
        <w:tabs>
          <w:tab w:val="left" w:pos="360"/>
        </w:tabs>
        <w:spacing w:after="0" w:line="252" w:lineRule="auto"/>
        <w:ind w:left="360" w:right="14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Активизация работы по выявлению и обобщению, распространению передового педагогического опыта творчески работающих педагогов.</w:t>
      </w:r>
    </w:p>
    <w:p w:rsidR="00B1272D" w:rsidRPr="00B1272D" w:rsidRDefault="00B1272D" w:rsidP="00B1272D">
      <w:pPr>
        <w:spacing w:after="0" w:line="51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2"/>
        </w:numPr>
        <w:tabs>
          <w:tab w:val="left" w:pos="360"/>
        </w:tabs>
        <w:spacing w:after="0" w:line="275" w:lineRule="auto"/>
        <w:ind w:left="360" w:right="460" w:hanging="35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Совершенствование </w:t>
      </w:r>
      <w:r w:rsidRPr="00B1272D">
        <w:rPr>
          <w:rFonts w:ascii="Times New Roman" w:hAnsi="Times New Roman"/>
          <w:sz w:val="23"/>
          <w:szCs w:val="23"/>
        </w:rPr>
        <w:t>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1272D" w:rsidRPr="00B1272D" w:rsidRDefault="00B1272D" w:rsidP="00B1272D">
      <w:pPr>
        <w:spacing w:after="0" w:line="39" w:lineRule="exact"/>
        <w:rPr>
          <w:rFonts w:ascii="Times New Roman" w:hAnsi="Times New Roman"/>
          <w:sz w:val="23"/>
          <w:szCs w:val="23"/>
        </w:rPr>
      </w:pPr>
    </w:p>
    <w:p w:rsidR="00B1272D" w:rsidRPr="00B1272D" w:rsidRDefault="00B1272D" w:rsidP="00B1272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Развивать и совершенствовать систему работы с одаренными детьми.</w:t>
      </w:r>
    </w:p>
    <w:p w:rsidR="00B1272D" w:rsidRPr="00B1272D" w:rsidRDefault="00B1272D" w:rsidP="00B1272D">
      <w:pPr>
        <w:spacing w:after="0" w:line="84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2"/>
        </w:numPr>
        <w:tabs>
          <w:tab w:val="left" w:pos="360"/>
        </w:tabs>
        <w:spacing w:after="0" w:line="260" w:lineRule="auto"/>
        <w:ind w:left="36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</w:t>
      </w:r>
    </w:p>
    <w:p w:rsidR="00B1272D" w:rsidRPr="00B1272D" w:rsidRDefault="00B1272D" w:rsidP="00B1272D">
      <w:pPr>
        <w:spacing w:after="0" w:line="66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2"/>
        </w:numPr>
        <w:tabs>
          <w:tab w:val="left" w:pos="360"/>
        </w:tabs>
        <w:spacing w:after="0" w:line="264" w:lineRule="auto"/>
        <w:ind w:left="360" w:right="20" w:hanging="359"/>
        <w:jc w:val="both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B1272D" w:rsidRPr="00B1272D" w:rsidRDefault="00B1272D" w:rsidP="00B1272D">
      <w:pPr>
        <w:spacing w:after="0" w:line="296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b/>
          <w:bCs/>
          <w:sz w:val="24"/>
          <w:szCs w:val="24"/>
        </w:rPr>
        <w:t>Направления методической работы</w:t>
      </w:r>
    </w:p>
    <w:p w:rsidR="00B1272D" w:rsidRPr="00B1272D" w:rsidRDefault="00B1272D" w:rsidP="00B1272D">
      <w:pPr>
        <w:numPr>
          <w:ilvl w:val="0"/>
          <w:numId w:val="13"/>
        </w:numPr>
        <w:tabs>
          <w:tab w:val="left" w:pos="720"/>
        </w:tabs>
        <w:spacing w:after="0" w:line="234" w:lineRule="auto"/>
        <w:ind w:left="72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Аттестация учителей.</w:t>
      </w:r>
    </w:p>
    <w:p w:rsidR="00B1272D" w:rsidRPr="00B1272D" w:rsidRDefault="00B1272D" w:rsidP="00B1272D">
      <w:pPr>
        <w:spacing w:after="0" w:line="19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3"/>
        </w:numPr>
        <w:tabs>
          <w:tab w:val="left" w:pos="720"/>
        </w:tabs>
        <w:spacing w:after="0" w:line="231" w:lineRule="auto"/>
        <w:ind w:left="720" w:right="84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B1272D" w:rsidRPr="00B1272D" w:rsidRDefault="00B1272D" w:rsidP="00B1272D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3"/>
        </w:numPr>
        <w:tabs>
          <w:tab w:val="left" w:pos="720"/>
        </w:tabs>
        <w:spacing w:after="0" w:line="235" w:lineRule="auto"/>
        <w:ind w:left="72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Управление качеством образования. Проведение мониторинговых мероприятий.</w:t>
      </w:r>
    </w:p>
    <w:p w:rsidR="00B1272D" w:rsidRPr="00B1272D" w:rsidRDefault="00B1272D" w:rsidP="00B1272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Внеурочная деятельность по предмету.</w:t>
      </w:r>
    </w:p>
    <w:p w:rsidR="00B1272D" w:rsidRPr="00B1272D" w:rsidRDefault="00B1272D" w:rsidP="00B1272D">
      <w:pPr>
        <w:spacing w:after="0" w:line="21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3"/>
        </w:numPr>
        <w:tabs>
          <w:tab w:val="left" w:pos="720"/>
        </w:tabs>
        <w:spacing w:after="0" w:line="231" w:lineRule="auto"/>
        <w:ind w:left="720" w:right="50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B1272D" w:rsidRPr="00B1272D" w:rsidRDefault="00B1272D" w:rsidP="00B1272D">
      <w:pPr>
        <w:spacing w:after="0" w:line="261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b/>
          <w:bCs/>
          <w:sz w:val="24"/>
          <w:szCs w:val="24"/>
        </w:rPr>
        <w:t>Формы организации методической работы</w:t>
      </w:r>
    </w:p>
    <w:p w:rsidR="00B1272D" w:rsidRPr="00B1272D" w:rsidRDefault="00B1272D" w:rsidP="00B1272D">
      <w:pPr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Коллективные:</w:t>
      </w:r>
    </w:p>
    <w:p w:rsidR="00B1272D" w:rsidRPr="00B1272D" w:rsidRDefault="00B1272D" w:rsidP="00B1272D">
      <w:pPr>
        <w:numPr>
          <w:ilvl w:val="0"/>
          <w:numId w:val="14"/>
        </w:numPr>
        <w:tabs>
          <w:tab w:val="left" w:pos="220"/>
        </w:tabs>
        <w:spacing w:after="0" w:line="233" w:lineRule="auto"/>
        <w:ind w:left="22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Заседания педагогического совета;</w:t>
      </w:r>
    </w:p>
    <w:p w:rsidR="00B1272D" w:rsidRPr="00B1272D" w:rsidRDefault="00B1272D" w:rsidP="00B1272D">
      <w:pPr>
        <w:numPr>
          <w:ilvl w:val="0"/>
          <w:numId w:val="14"/>
        </w:numPr>
        <w:tabs>
          <w:tab w:val="left" w:pos="220"/>
        </w:tabs>
        <w:spacing w:after="0" w:line="237" w:lineRule="auto"/>
        <w:ind w:left="22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Pr="00B1272D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B1272D">
        <w:rPr>
          <w:rFonts w:ascii="Times New Roman" w:hAnsi="Times New Roman"/>
          <w:sz w:val="24"/>
          <w:szCs w:val="24"/>
        </w:rPr>
        <w:t xml:space="preserve"> над единой методической темой и проблемой;</w:t>
      </w:r>
    </w:p>
    <w:p w:rsidR="00B1272D" w:rsidRPr="00B1272D" w:rsidRDefault="00B1272D" w:rsidP="00B1272D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4"/>
        </w:numPr>
        <w:tabs>
          <w:tab w:val="left" w:pos="220"/>
        </w:tabs>
        <w:spacing w:after="0" w:line="240" w:lineRule="auto"/>
        <w:ind w:left="22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lastRenderedPageBreak/>
        <w:t>Методологические, проблемно-тематические семинары и практикумы</w:t>
      </w:r>
    </w:p>
    <w:p w:rsidR="00B1272D" w:rsidRPr="00B1272D" w:rsidRDefault="00B1272D" w:rsidP="00B1272D">
      <w:pPr>
        <w:spacing w:after="0" w:line="7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spacing w:after="0" w:line="240" w:lineRule="auto"/>
        <w:ind w:left="420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Групповые:</w:t>
      </w:r>
    </w:p>
    <w:p w:rsidR="00B1272D" w:rsidRPr="00B1272D" w:rsidRDefault="00B1272D" w:rsidP="00B1272D">
      <w:pPr>
        <w:spacing w:after="0" w:line="234" w:lineRule="auto"/>
        <w:ind w:left="300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sz w:val="24"/>
          <w:szCs w:val="24"/>
        </w:rPr>
        <w:t>1.Школьные методические объединения педагогов;</w:t>
      </w:r>
    </w:p>
    <w:p w:rsidR="00B1272D" w:rsidRPr="00B1272D" w:rsidRDefault="00B1272D" w:rsidP="00B1272D">
      <w:pPr>
        <w:spacing w:after="0" w:line="236" w:lineRule="auto"/>
        <w:ind w:left="300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sz w:val="24"/>
          <w:szCs w:val="24"/>
        </w:rPr>
        <w:t>2.Групповые методические консультации;</w:t>
      </w:r>
    </w:p>
    <w:p w:rsidR="00B1272D" w:rsidRPr="00B1272D" w:rsidRDefault="00B1272D" w:rsidP="00B1272D">
      <w:pPr>
        <w:numPr>
          <w:ilvl w:val="0"/>
          <w:numId w:val="15"/>
        </w:numPr>
        <w:tabs>
          <w:tab w:val="left" w:pos="520"/>
        </w:tabs>
        <w:spacing w:after="0" w:line="240" w:lineRule="auto"/>
        <w:ind w:left="52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Методические дни;</w:t>
      </w:r>
    </w:p>
    <w:p w:rsidR="00B1272D" w:rsidRPr="00B1272D" w:rsidRDefault="00B1272D" w:rsidP="00B1272D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5"/>
        </w:numPr>
        <w:tabs>
          <w:tab w:val="left" w:pos="520"/>
        </w:tabs>
        <w:spacing w:after="0" w:line="240" w:lineRule="auto"/>
        <w:ind w:left="52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Предметные тематические недели;</w:t>
      </w:r>
    </w:p>
    <w:p w:rsidR="00B1272D" w:rsidRPr="00B1272D" w:rsidRDefault="00B1272D" w:rsidP="00B1272D">
      <w:pPr>
        <w:numPr>
          <w:ilvl w:val="0"/>
          <w:numId w:val="15"/>
        </w:numPr>
        <w:tabs>
          <w:tab w:val="left" w:pos="520"/>
        </w:tabs>
        <w:spacing w:after="0" w:line="240" w:lineRule="auto"/>
        <w:ind w:left="52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Семинары.</w:t>
      </w:r>
    </w:p>
    <w:p w:rsidR="00B1272D" w:rsidRPr="00B1272D" w:rsidRDefault="00B1272D" w:rsidP="00B1272D">
      <w:pPr>
        <w:spacing w:after="0" w:line="10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spacing w:after="0" w:line="240" w:lineRule="auto"/>
        <w:ind w:left="520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Индивидуальные:</w:t>
      </w:r>
    </w:p>
    <w:p w:rsidR="00B1272D" w:rsidRPr="00B1272D" w:rsidRDefault="00B1272D" w:rsidP="00B1272D">
      <w:pPr>
        <w:numPr>
          <w:ilvl w:val="0"/>
          <w:numId w:val="16"/>
        </w:numPr>
        <w:tabs>
          <w:tab w:val="left" w:pos="520"/>
        </w:tabs>
        <w:spacing w:after="0" w:line="233" w:lineRule="auto"/>
        <w:ind w:left="52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Экспертиза практической деятельности;</w:t>
      </w:r>
    </w:p>
    <w:p w:rsidR="00B1272D" w:rsidRPr="00B1272D" w:rsidRDefault="00B1272D" w:rsidP="00B1272D">
      <w:pPr>
        <w:numPr>
          <w:ilvl w:val="0"/>
          <w:numId w:val="16"/>
        </w:numPr>
        <w:tabs>
          <w:tab w:val="left" w:pos="520"/>
        </w:tabs>
        <w:spacing w:after="0" w:line="235" w:lineRule="auto"/>
        <w:ind w:left="52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Индивидуальные консультации;</w:t>
      </w:r>
    </w:p>
    <w:p w:rsidR="00B1272D" w:rsidRPr="00B1272D" w:rsidRDefault="00B1272D" w:rsidP="00B1272D">
      <w:pPr>
        <w:numPr>
          <w:ilvl w:val="0"/>
          <w:numId w:val="16"/>
        </w:numPr>
        <w:tabs>
          <w:tab w:val="left" w:pos="520"/>
        </w:tabs>
        <w:spacing w:after="0" w:line="240" w:lineRule="auto"/>
        <w:ind w:left="52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Аттестация на квалификационные категории;</w:t>
      </w:r>
    </w:p>
    <w:p w:rsidR="00B1272D" w:rsidRPr="00B1272D" w:rsidRDefault="00B1272D" w:rsidP="00B1272D">
      <w:pPr>
        <w:numPr>
          <w:ilvl w:val="0"/>
          <w:numId w:val="16"/>
        </w:numPr>
        <w:tabs>
          <w:tab w:val="left" w:pos="520"/>
        </w:tabs>
        <w:spacing w:after="0" w:line="240" w:lineRule="auto"/>
        <w:ind w:left="52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Курсовая подготовка и переподготовка;</w:t>
      </w:r>
    </w:p>
    <w:p w:rsidR="00B1272D" w:rsidRPr="00B1272D" w:rsidRDefault="00B1272D" w:rsidP="00B1272D">
      <w:pPr>
        <w:numPr>
          <w:ilvl w:val="0"/>
          <w:numId w:val="17"/>
        </w:numPr>
        <w:tabs>
          <w:tab w:val="left" w:pos="780"/>
        </w:tabs>
        <w:spacing w:after="0" w:line="240" w:lineRule="auto"/>
        <w:ind w:left="78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Самообразование и саморазвитие педагогов</w:t>
      </w:r>
    </w:p>
    <w:p w:rsidR="00B1272D" w:rsidRPr="00B1272D" w:rsidRDefault="00B1272D" w:rsidP="00B1272D">
      <w:pPr>
        <w:spacing w:after="0" w:line="259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spacing w:after="0" w:line="240" w:lineRule="auto"/>
        <w:ind w:left="560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b/>
          <w:bCs/>
          <w:i/>
          <w:iCs/>
          <w:sz w:val="24"/>
          <w:szCs w:val="24"/>
        </w:rPr>
        <w:t>Формы предъявления и обобщения передового педагогического опыта</w:t>
      </w:r>
    </w:p>
    <w:p w:rsidR="00B1272D" w:rsidRPr="00B1272D" w:rsidRDefault="00B1272D" w:rsidP="00B1272D">
      <w:pPr>
        <w:spacing w:after="0" w:line="15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numPr>
          <w:ilvl w:val="0"/>
          <w:numId w:val="18"/>
        </w:numPr>
        <w:tabs>
          <w:tab w:val="left" w:pos="886"/>
        </w:tabs>
        <w:spacing w:after="0" w:line="231" w:lineRule="auto"/>
        <w:ind w:left="860" w:right="1660" w:hanging="29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Распространение опыта в режиме реального времени в форме открытых уроков, внеурочных мероприятий;</w:t>
      </w:r>
    </w:p>
    <w:p w:rsidR="00B1272D" w:rsidRPr="00B1272D" w:rsidRDefault="00B1272D" w:rsidP="00B1272D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8"/>
        </w:numPr>
        <w:tabs>
          <w:tab w:val="left" w:pos="780"/>
        </w:tabs>
        <w:spacing w:after="0" w:line="235" w:lineRule="auto"/>
        <w:ind w:left="78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Ознакомление педагогов с документальным обеспечением реализуемых нововведений;</w:t>
      </w:r>
    </w:p>
    <w:p w:rsidR="00B1272D" w:rsidRPr="00B1272D" w:rsidRDefault="00B1272D" w:rsidP="00B1272D">
      <w:pPr>
        <w:spacing w:after="0" w:line="18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8"/>
        </w:numPr>
        <w:tabs>
          <w:tab w:val="left" w:pos="826"/>
        </w:tabs>
        <w:spacing w:after="0" w:line="232" w:lineRule="auto"/>
        <w:ind w:left="860" w:right="2040" w:hanging="29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Изучение возможных перспектив внедрения и прогнозирования последствий перехода на новые способы работы;</w:t>
      </w:r>
    </w:p>
    <w:p w:rsidR="00B1272D" w:rsidRPr="00B1272D" w:rsidRDefault="00B1272D" w:rsidP="00B1272D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Составление краткого описания предъявленного опыта и создание информационной базы.</w:t>
      </w:r>
    </w:p>
    <w:p w:rsidR="00B1272D" w:rsidRPr="00B1272D" w:rsidRDefault="00B1272D" w:rsidP="00B1272D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Организация глубокого анализа внедрения новых форм, методов и технологий работы.</w:t>
      </w:r>
    </w:p>
    <w:p w:rsidR="00B1272D" w:rsidRPr="00B1272D" w:rsidRDefault="00B1272D" w:rsidP="00B1272D">
      <w:pPr>
        <w:spacing w:after="0" w:line="19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8"/>
        </w:numPr>
        <w:tabs>
          <w:tab w:val="left" w:pos="802"/>
        </w:tabs>
        <w:spacing w:after="0" w:line="231" w:lineRule="auto"/>
        <w:ind w:left="800" w:right="1700" w:hanging="23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Осуществление углубленного диагностирования по выявлению положительного эффекта от внедрения инноваций.</w:t>
      </w:r>
    </w:p>
    <w:p w:rsidR="00B1272D" w:rsidRPr="00B1272D" w:rsidRDefault="00B1272D" w:rsidP="00B1272D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8"/>
        </w:numPr>
        <w:tabs>
          <w:tab w:val="left" w:pos="922"/>
        </w:tabs>
        <w:spacing w:after="0" w:line="231" w:lineRule="auto"/>
        <w:ind w:left="920" w:right="106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Проведение семинаров, мастер-классов, практикумов, собеседований, консультаций, выставок.</w:t>
      </w:r>
    </w:p>
    <w:p w:rsidR="00B1272D" w:rsidRPr="00B1272D" w:rsidRDefault="00B1272D" w:rsidP="00B1272D">
      <w:pPr>
        <w:spacing w:after="0" w:line="261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spacing w:after="0" w:line="240" w:lineRule="auto"/>
        <w:ind w:left="560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b/>
          <w:bCs/>
          <w:i/>
          <w:iCs/>
          <w:sz w:val="24"/>
          <w:szCs w:val="24"/>
        </w:rPr>
        <w:t>Формы повышения профессионального мастерства педагогов</w:t>
      </w:r>
    </w:p>
    <w:p w:rsidR="00B1272D" w:rsidRPr="00B1272D" w:rsidRDefault="00B1272D" w:rsidP="00B1272D">
      <w:pPr>
        <w:numPr>
          <w:ilvl w:val="0"/>
          <w:numId w:val="19"/>
        </w:numPr>
        <w:spacing w:after="0" w:line="233" w:lineRule="auto"/>
        <w:ind w:hanging="361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Самообразование.</w:t>
      </w:r>
    </w:p>
    <w:p w:rsidR="00B1272D" w:rsidRPr="00B1272D" w:rsidRDefault="00B1272D" w:rsidP="00B1272D">
      <w:pPr>
        <w:numPr>
          <w:ilvl w:val="0"/>
          <w:numId w:val="19"/>
        </w:numPr>
        <w:spacing w:after="0" w:line="235" w:lineRule="auto"/>
        <w:ind w:hanging="361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Изучение документов и материалов, представляющих профессиональный интерес.</w:t>
      </w:r>
    </w:p>
    <w:p w:rsidR="00B1272D" w:rsidRPr="00B1272D" w:rsidRDefault="00B1272D" w:rsidP="00B1272D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9"/>
        </w:numPr>
        <w:spacing w:after="0" w:line="240" w:lineRule="auto"/>
        <w:ind w:hanging="361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Рефлексия и анализ собственной деятельности</w:t>
      </w:r>
    </w:p>
    <w:p w:rsidR="00B1272D" w:rsidRPr="00B1272D" w:rsidRDefault="00B1272D" w:rsidP="00B1272D">
      <w:pPr>
        <w:spacing w:after="0" w:line="17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9"/>
        </w:numPr>
        <w:spacing w:after="0" w:line="231" w:lineRule="auto"/>
        <w:ind w:right="2080" w:hanging="361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Накопление информации по педагогике, психологии, методике, предметному содержанию.</w:t>
      </w:r>
    </w:p>
    <w:p w:rsidR="00B1272D" w:rsidRPr="00B1272D" w:rsidRDefault="00B1272D" w:rsidP="00B1272D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9"/>
        </w:numPr>
        <w:spacing w:after="0" w:line="231" w:lineRule="auto"/>
        <w:ind w:right="1700" w:hanging="361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5.Создание базы лучших сценариев уроков, внеурочных мероприятий, приемов и способов педагогической деятельности.</w:t>
      </w:r>
    </w:p>
    <w:p w:rsidR="00B1272D" w:rsidRPr="00B1272D" w:rsidRDefault="00B1272D" w:rsidP="00B1272D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9"/>
        </w:numPr>
        <w:spacing w:after="0" w:line="240" w:lineRule="auto"/>
        <w:ind w:hanging="361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Разработка собственных средств наглядности.</w:t>
      </w:r>
    </w:p>
    <w:p w:rsidR="00B1272D" w:rsidRPr="00B1272D" w:rsidRDefault="00B1272D" w:rsidP="00B1272D">
      <w:pPr>
        <w:spacing w:after="0" w:line="19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19"/>
        </w:numPr>
        <w:spacing w:after="0" w:line="233" w:lineRule="auto"/>
        <w:ind w:right="1160" w:hanging="361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Моделирование профессиональной деятельности педагогов на основе психолого-педагогической диагностики, выработка своевременных коррекционных мер, опора на результаты деятельности, анализ причин отклонений.</w:t>
      </w:r>
    </w:p>
    <w:p w:rsidR="00B1272D" w:rsidRPr="00B1272D" w:rsidRDefault="00B1272D" w:rsidP="00B1272D">
      <w:pPr>
        <w:spacing w:after="0" w:line="264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spacing w:after="0" w:line="240" w:lineRule="auto"/>
        <w:ind w:left="560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b/>
          <w:bCs/>
          <w:i/>
          <w:iCs/>
          <w:sz w:val="24"/>
          <w:szCs w:val="24"/>
        </w:rPr>
        <w:t>Методы и приемы методической работы:</w:t>
      </w:r>
    </w:p>
    <w:p w:rsidR="00B1272D" w:rsidRPr="00B1272D" w:rsidRDefault="00B1272D" w:rsidP="00B1272D">
      <w:pPr>
        <w:numPr>
          <w:ilvl w:val="0"/>
          <w:numId w:val="20"/>
        </w:numPr>
        <w:tabs>
          <w:tab w:val="left" w:pos="800"/>
        </w:tabs>
        <w:spacing w:after="0" w:line="233" w:lineRule="auto"/>
        <w:ind w:left="800" w:hanging="242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Проведение открытых уроков, воспитательных и методических мероприятий;</w:t>
      </w:r>
    </w:p>
    <w:p w:rsidR="00B1272D" w:rsidRPr="00B1272D" w:rsidRDefault="00B1272D" w:rsidP="00B1272D">
      <w:pPr>
        <w:numPr>
          <w:ilvl w:val="0"/>
          <w:numId w:val="20"/>
        </w:numPr>
        <w:tabs>
          <w:tab w:val="left" w:pos="780"/>
        </w:tabs>
        <w:spacing w:after="0" w:line="237" w:lineRule="auto"/>
        <w:ind w:left="78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Анализ посещенных мероприятий;</w:t>
      </w:r>
    </w:p>
    <w:p w:rsidR="00B1272D" w:rsidRPr="00B1272D" w:rsidRDefault="00B1272D" w:rsidP="00B1272D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780" w:hanging="219"/>
        <w:rPr>
          <w:rFonts w:ascii="Times New Roman" w:hAnsi="Times New Roman"/>
          <w:sz w:val="24"/>
          <w:szCs w:val="24"/>
        </w:rPr>
      </w:pPr>
      <w:proofErr w:type="spellStart"/>
      <w:r w:rsidRPr="00B1272D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B1272D">
        <w:rPr>
          <w:rFonts w:ascii="Times New Roman" w:hAnsi="Times New Roman"/>
          <w:sz w:val="24"/>
          <w:szCs w:val="24"/>
        </w:rPr>
        <w:t xml:space="preserve"> мероприятий;</w:t>
      </w:r>
    </w:p>
    <w:p w:rsidR="00B1272D" w:rsidRPr="00B1272D" w:rsidRDefault="00B1272D" w:rsidP="00B1272D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78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lastRenderedPageBreak/>
        <w:t>Заслушивание докладов и сообщений;</w:t>
      </w:r>
    </w:p>
    <w:p w:rsidR="00B1272D" w:rsidRPr="00B1272D" w:rsidRDefault="00B1272D" w:rsidP="00B1272D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78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Обсуждение авторских публикаций, пособий, методических разработок;</w:t>
      </w:r>
    </w:p>
    <w:p w:rsidR="00B1272D" w:rsidRPr="00B1272D" w:rsidRDefault="00B1272D" w:rsidP="00B1272D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78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Проведение творческих отчетов по саморазвитию и самообразованию;</w:t>
      </w:r>
    </w:p>
    <w:p w:rsidR="00B1272D" w:rsidRPr="00B1272D" w:rsidRDefault="00B1272D" w:rsidP="00B1272D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78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Анкетирование и социологические исследования;</w:t>
      </w:r>
    </w:p>
    <w:p w:rsidR="00B1272D" w:rsidRPr="00B1272D" w:rsidRDefault="00B1272D" w:rsidP="00B1272D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78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Дискуссии и диспуты, ролевые игры;</w:t>
      </w:r>
    </w:p>
    <w:p w:rsidR="00B1272D" w:rsidRPr="00B1272D" w:rsidRDefault="00B1272D" w:rsidP="00B1272D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780" w:hanging="21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Решение ситуационных педагогических и управленческих задач;</w:t>
      </w:r>
    </w:p>
    <w:p w:rsidR="00B1272D" w:rsidRPr="00B1272D" w:rsidRDefault="00B1272D" w:rsidP="00B1272D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900" w:hanging="33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Обмен педагогическим опытом;</w:t>
      </w:r>
    </w:p>
    <w:p w:rsidR="00B1272D" w:rsidRPr="00B1272D" w:rsidRDefault="00B1272D" w:rsidP="00B1272D">
      <w:pPr>
        <w:spacing w:after="0" w:line="19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20"/>
        </w:numPr>
        <w:tabs>
          <w:tab w:val="left" w:pos="892"/>
        </w:tabs>
        <w:spacing w:after="0" w:line="231" w:lineRule="auto"/>
        <w:ind w:left="560" w:right="1960" w:firstLine="1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Подведение итогов внедрения новшеств и элементов ценного опыта коллег и новаторов;</w:t>
      </w:r>
    </w:p>
    <w:p w:rsidR="00B1272D" w:rsidRPr="00B1272D" w:rsidRDefault="00B1272D" w:rsidP="00B1272D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numPr>
          <w:ilvl w:val="0"/>
          <w:numId w:val="20"/>
        </w:numPr>
        <w:tabs>
          <w:tab w:val="left" w:pos="900"/>
        </w:tabs>
        <w:spacing w:after="0" w:line="235" w:lineRule="auto"/>
        <w:ind w:left="900" w:hanging="33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Анализ методической и управленческой документации;</w:t>
      </w:r>
    </w:p>
    <w:p w:rsidR="00B1272D" w:rsidRPr="00B1272D" w:rsidRDefault="00B1272D" w:rsidP="00B1272D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900" w:hanging="33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Лекции и семинары-практикумы, тренинги, мастер-классы.</w:t>
      </w:r>
    </w:p>
    <w:p w:rsidR="00B1272D" w:rsidRPr="00B1272D" w:rsidRDefault="00B1272D" w:rsidP="00B1272D">
      <w:pPr>
        <w:spacing w:after="0" w:line="264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spacing w:after="0" w:line="240" w:lineRule="auto"/>
        <w:ind w:left="560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Индивидуальная методическая работа учителя</w:t>
      </w:r>
    </w:p>
    <w:p w:rsidR="00B1272D" w:rsidRPr="00B1272D" w:rsidRDefault="00B1272D" w:rsidP="00B1272D">
      <w:pPr>
        <w:spacing w:after="0" w:line="10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spacing w:after="0" w:line="233" w:lineRule="auto"/>
        <w:ind w:left="560" w:right="1380"/>
        <w:rPr>
          <w:rFonts w:ascii="Times New Roman" w:eastAsiaTheme="minorEastAsia" w:hAnsi="Times New Roman"/>
          <w:sz w:val="20"/>
          <w:szCs w:val="20"/>
        </w:rPr>
      </w:pPr>
      <w:r w:rsidRPr="00B1272D">
        <w:rPr>
          <w:rFonts w:ascii="Times New Roman" w:hAnsi="Times New Roman"/>
          <w:sz w:val="24"/>
          <w:szCs w:val="24"/>
        </w:rPr>
        <w:t xml:space="preserve">Индивидуальные методические темы педагогического исследования определяются на заседаниях предметных ШМО. Работа учителя по методической теме предполагает выполнение следующих </w:t>
      </w:r>
      <w:r w:rsidRPr="00B1272D">
        <w:rPr>
          <w:rFonts w:ascii="Times New Roman" w:hAnsi="Times New Roman"/>
          <w:i/>
          <w:iCs/>
          <w:sz w:val="24"/>
          <w:szCs w:val="24"/>
        </w:rPr>
        <w:t>этапов:</w:t>
      </w:r>
    </w:p>
    <w:p w:rsidR="00B1272D" w:rsidRPr="00B1272D" w:rsidRDefault="00B1272D" w:rsidP="00B1272D">
      <w:pPr>
        <w:spacing w:after="0" w:line="2" w:lineRule="exact"/>
        <w:rPr>
          <w:rFonts w:ascii="Times New Roman" w:eastAsiaTheme="minorEastAsia" w:hAnsi="Times New Roman"/>
          <w:sz w:val="20"/>
          <w:szCs w:val="20"/>
        </w:rPr>
      </w:pPr>
    </w:p>
    <w:p w:rsidR="00B1272D" w:rsidRPr="00B1272D" w:rsidRDefault="00B1272D" w:rsidP="00B1272D">
      <w:pPr>
        <w:numPr>
          <w:ilvl w:val="0"/>
          <w:numId w:val="21"/>
        </w:numPr>
        <w:tabs>
          <w:tab w:val="left" w:pos="1280"/>
        </w:tabs>
        <w:spacing w:after="0" w:line="240" w:lineRule="auto"/>
        <w:ind w:left="128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выбор методической темы;</w:t>
      </w:r>
    </w:p>
    <w:p w:rsidR="00B1272D" w:rsidRPr="00B1272D" w:rsidRDefault="00B1272D" w:rsidP="00B1272D">
      <w:pPr>
        <w:numPr>
          <w:ilvl w:val="0"/>
          <w:numId w:val="21"/>
        </w:numPr>
        <w:tabs>
          <w:tab w:val="left" w:pos="1280"/>
        </w:tabs>
        <w:spacing w:after="0" w:line="240" w:lineRule="auto"/>
        <w:ind w:left="128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выбор темы и комплекса промежуточных заданий;</w:t>
      </w:r>
    </w:p>
    <w:p w:rsidR="00B1272D" w:rsidRPr="00B1272D" w:rsidRDefault="00B1272D" w:rsidP="00B1272D">
      <w:pPr>
        <w:numPr>
          <w:ilvl w:val="0"/>
          <w:numId w:val="21"/>
        </w:numPr>
        <w:tabs>
          <w:tab w:val="left" w:pos="1280"/>
        </w:tabs>
        <w:spacing w:after="0" w:line="240" w:lineRule="auto"/>
        <w:ind w:left="128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формулирование итогового задания с последующим уточнением;</w:t>
      </w:r>
    </w:p>
    <w:p w:rsidR="00B1272D" w:rsidRDefault="00B1272D" w:rsidP="00B1272D">
      <w:pPr>
        <w:numPr>
          <w:ilvl w:val="0"/>
          <w:numId w:val="21"/>
        </w:numPr>
        <w:tabs>
          <w:tab w:val="left" w:pos="1280"/>
        </w:tabs>
        <w:spacing w:after="0" w:line="240" w:lineRule="auto"/>
        <w:ind w:left="1280" w:hanging="359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определение тематики открытых и экспериментальных уроков.</w:t>
      </w:r>
    </w:p>
    <w:p w:rsidR="00B1272D" w:rsidRPr="00B1272D" w:rsidRDefault="00B1272D" w:rsidP="00B1272D">
      <w:pPr>
        <w:tabs>
          <w:tab w:val="left" w:pos="1280"/>
        </w:tabs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</w:p>
    <w:p w:rsidR="00B1272D" w:rsidRPr="00B1272D" w:rsidRDefault="00B1272D" w:rsidP="00B1272D">
      <w:pPr>
        <w:pStyle w:val="1"/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Руководитель ШМО встраивает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 Программа работы предметных ШМО составляется на основе плана методической работы школы.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B1272D">
        <w:rPr>
          <w:rFonts w:ascii="Times New Roman" w:hAnsi="Times New Roman" w:cs="Times New Roman"/>
          <w:b/>
          <w:sz w:val="24"/>
          <w:szCs w:val="24"/>
        </w:rPr>
        <w:t>Принципы и правила организации методической деятельности в школе: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-научный подход;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272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1272D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-адресная направленность и индивидуальный подход;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272D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B1272D">
        <w:rPr>
          <w:rFonts w:ascii="Times New Roman" w:hAnsi="Times New Roman" w:cs="Times New Roman"/>
          <w:sz w:val="24"/>
          <w:szCs w:val="24"/>
        </w:rPr>
        <w:t>-аналитическая основа;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-гуманизм, демократизм и партнерство;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-креативность;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-адаптивность, вариативность, гибкость, мобильность;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-разнообразие форм, методов, содержания и используемых технологий,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-максимальное удовлетворение профессиональных интересов педагогов.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lastRenderedPageBreak/>
        <w:t>Образовательные результаты деятельности методических объединений для педагогов: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-положительная динамика сдачи ОГЭ и ЕГЭ, успешное участие в интеллектуальных конкурсах, олимпиадах;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 xml:space="preserve">-овладение теорией и приёмами </w:t>
      </w:r>
      <w:proofErr w:type="spellStart"/>
      <w:r w:rsidRPr="00B1272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1272D">
        <w:rPr>
          <w:rFonts w:ascii="Times New Roman" w:hAnsi="Times New Roman" w:cs="Times New Roman"/>
          <w:sz w:val="24"/>
          <w:szCs w:val="24"/>
        </w:rPr>
        <w:t xml:space="preserve"> подхода в обучении;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-повышение профессионального уровня, мотивации к эффективной профессиональной деятельности.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B1272D">
        <w:rPr>
          <w:rFonts w:ascii="Times New Roman" w:hAnsi="Times New Roman" w:cs="Times New Roman"/>
          <w:b/>
          <w:sz w:val="24"/>
          <w:szCs w:val="24"/>
        </w:rPr>
        <w:t>Организационное обеспечение: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1)</w:t>
      </w:r>
      <w:r w:rsidRPr="00B1272D">
        <w:rPr>
          <w:rFonts w:ascii="Times New Roman" w:hAnsi="Times New Roman" w:cs="Times New Roman"/>
          <w:sz w:val="24"/>
          <w:szCs w:val="24"/>
        </w:rPr>
        <w:tab/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</w:t>
      </w:r>
      <w:proofErr w:type="spellStart"/>
      <w:r w:rsidRPr="00B1272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B1272D">
        <w:rPr>
          <w:rFonts w:ascii="Times New Roman" w:hAnsi="Times New Roman" w:cs="Times New Roman"/>
          <w:sz w:val="24"/>
          <w:szCs w:val="24"/>
        </w:rPr>
        <w:t xml:space="preserve"> уроков, активное участие в семинарах, конференциях;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2)</w:t>
      </w:r>
      <w:r w:rsidRPr="00B1272D">
        <w:rPr>
          <w:rFonts w:ascii="Times New Roman" w:hAnsi="Times New Roman" w:cs="Times New Roman"/>
          <w:sz w:val="24"/>
          <w:szCs w:val="24"/>
        </w:rPr>
        <w:tab/>
        <w:t>организация деятельности профессиональных объединений педагогов;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3)</w:t>
      </w:r>
      <w:r w:rsidRPr="00B1272D">
        <w:rPr>
          <w:rFonts w:ascii="Times New Roman" w:hAnsi="Times New Roman" w:cs="Times New Roman"/>
          <w:sz w:val="24"/>
          <w:szCs w:val="24"/>
        </w:rPr>
        <w:tab/>
        <w:t>совершенствование системы обобщения, изучения и внедрения передового педагогического опыта учителей школы.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B1272D">
        <w:rPr>
          <w:rFonts w:ascii="Times New Roman" w:hAnsi="Times New Roman" w:cs="Times New Roman"/>
          <w:b/>
          <w:sz w:val="24"/>
          <w:szCs w:val="24"/>
        </w:rPr>
        <w:t>Технологическое обеспечение: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1)</w:t>
      </w:r>
      <w:r w:rsidRPr="00B1272D">
        <w:rPr>
          <w:rFonts w:ascii="Times New Roman" w:hAnsi="Times New Roman" w:cs="Times New Roman"/>
          <w:sz w:val="24"/>
          <w:szCs w:val="24"/>
        </w:rPr>
        <w:tab/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УУД ребенка;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2)</w:t>
      </w:r>
      <w:r w:rsidRPr="00B1272D">
        <w:rPr>
          <w:rFonts w:ascii="Times New Roman" w:hAnsi="Times New Roman" w:cs="Times New Roman"/>
          <w:sz w:val="24"/>
          <w:szCs w:val="24"/>
        </w:rPr>
        <w:tab/>
        <w:t>совершенствование кабинетной системы;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3)</w:t>
      </w:r>
      <w:r w:rsidRPr="00B1272D">
        <w:rPr>
          <w:rFonts w:ascii="Times New Roman" w:hAnsi="Times New Roman" w:cs="Times New Roman"/>
          <w:sz w:val="24"/>
          <w:szCs w:val="24"/>
        </w:rPr>
        <w:tab/>
        <w:t>укрепление материально-технической базы методической службы школы.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Информационное обеспечение: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1)</w:t>
      </w:r>
      <w:r w:rsidRPr="00B1272D">
        <w:rPr>
          <w:rFonts w:ascii="Times New Roman" w:hAnsi="Times New Roman" w:cs="Times New Roman"/>
          <w:sz w:val="24"/>
          <w:szCs w:val="24"/>
        </w:rPr>
        <w:tab/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2)</w:t>
      </w:r>
      <w:r w:rsidRPr="00B1272D">
        <w:rPr>
          <w:rFonts w:ascii="Times New Roman" w:hAnsi="Times New Roman" w:cs="Times New Roman"/>
          <w:sz w:val="24"/>
          <w:szCs w:val="24"/>
        </w:rPr>
        <w:tab/>
        <w:t>создание банка методических идей и наработок учителей школы;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3)</w:t>
      </w:r>
      <w:r w:rsidRPr="00B1272D">
        <w:rPr>
          <w:rFonts w:ascii="Times New Roman" w:hAnsi="Times New Roman" w:cs="Times New Roman"/>
          <w:sz w:val="24"/>
          <w:szCs w:val="24"/>
        </w:rPr>
        <w:tab/>
        <w:t>разработка и внедрение методических рекомендаций для педагогов по приоритетным направлениям школы.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Создание условий для развития личности ребенка: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1)</w:t>
      </w:r>
      <w:r w:rsidRPr="00B1272D">
        <w:rPr>
          <w:rFonts w:ascii="Times New Roman" w:hAnsi="Times New Roman" w:cs="Times New Roman"/>
          <w:sz w:val="24"/>
          <w:szCs w:val="24"/>
        </w:rPr>
        <w:tab/>
        <w:t>изучение особенностей индивидуального развития детей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 xml:space="preserve"> 2)</w:t>
      </w:r>
      <w:r w:rsidRPr="00B1272D">
        <w:rPr>
          <w:rFonts w:ascii="Times New Roman" w:hAnsi="Times New Roman" w:cs="Times New Roman"/>
          <w:sz w:val="24"/>
          <w:szCs w:val="24"/>
        </w:rPr>
        <w:tab/>
        <w:t>формирование у обучающихся мотивации к познавательной деятельности;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3)</w:t>
      </w:r>
      <w:r w:rsidRPr="00B1272D">
        <w:rPr>
          <w:rFonts w:ascii="Times New Roman" w:hAnsi="Times New Roman" w:cs="Times New Roman"/>
          <w:sz w:val="24"/>
          <w:szCs w:val="24"/>
        </w:rPr>
        <w:tab/>
        <w:t>создание условий для обеспечения профессионального самоопределения школьников.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обучающихся: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1)</w:t>
      </w:r>
      <w:r w:rsidRPr="00B1272D">
        <w:rPr>
          <w:rFonts w:ascii="Times New Roman" w:hAnsi="Times New Roman" w:cs="Times New Roman"/>
          <w:sz w:val="24"/>
          <w:szCs w:val="24"/>
        </w:rPr>
        <w:tab/>
        <w:t>отслеживание динамики здоровья обучающихся;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B1272D">
        <w:rPr>
          <w:rFonts w:ascii="Times New Roman" w:hAnsi="Times New Roman" w:cs="Times New Roman"/>
          <w:sz w:val="24"/>
          <w:szCs w:val="24"/>
        </w:rPr>
        <w:tab/>
        <w:t xml:space="preserve">разработка методических рекомендаций педагогам школы по использованию </w:t>
      </w:r>
      <w:proofErr w:type="spellStart"/>
      <w:r w:rsidRPr="00B1272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1272D">
        <w:rPr>
          <w:rFonts w:ascii="Times New Roman" w:hAnsi="Times New Roman" w:cs="Times New Roman"/>
          <w:sz w:val="24"/>
          <w:szCs w:val="24"/>
        </w:rPr>
        <w:t xml:space="preserve"> методик и преодолению учебных перегрузок школьников; Диагностика и контроль результативности образовательного процесса.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1)</w:t>
      </w:r>
      <w:r w:rsidRPr="00B1272D">
        <w:rPr>
          <w:rFonts w:ascii="Times New Roman" w:hAnsi="Times New Roman" w:cs="Times New Roman"/>
          <w:sz w:val="24"/>
          <w:szCs w:val="24"/>
        </w:rPr>
        <w:tab/>
        <w:t>Мониторинг качества знаний обучающихся;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2)</w:t>
      </w:r>
      <w:r w:rsidRPr="00B1272D">
        <w:rPr>
          <w:rFonts w:ascii="Times New Roman" w:hAnsi="Times New Roman" w:cs="Times New Roman"/>
          <w:sz w:val="24"/>
          <w:szCs w:val="24"/>
        </w:rPr>
        <w:tab/>
        <w:t>формирование у обучающихся универсальных учебных действий;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3)</w:t>
      </w:r>
      <w:r w:rsidRPr="00B1272D">
        <w:rPr>
          <w:rFonts w:ascii="Times New Roman" w:hAnsi="Times New Roman" w:cs="Times New Roman"/>
          <w:sz w:val="24"/>
          <w:szCs w:val="24"/>
        </w:rPr>
        <w:tab/>
        <w:t>диагностика деятельности педагогов по развитию у обучающихся интереса к обучению, результативности использования индивидуально групповых занятий и элективных курсов.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Диагностика и контроль результативности образовательной деятельности: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1)</w:t>
      </w:r>
      <w:r w:rsidRPr="00B1272D">
        <w:rPr>
          <w:rFonts w:ascii="Times New Roman" w:hAnsi="Times New Roman" w:cs="Times New Roman"/>
          <w:sz w:val="24"/>
          <w:szCs w:val="24"/>
        </w:rPr>
        <w:tab/>
        <w:t>Мониторинг качества знаний учащихся;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2)</w:t>
      </w:r>
      <w:r w:rsidRPr="00B1272D">
        <w:rPr>
          <w:rFonts w:ascii="Times New Roman" w:hAnsi="Times New Roman" w:cs="Times New Roman"/>
          <w:sz w:val="24"/>
          <w:szCs w:val="24"/>
        </w:rPr>
        <w:tab/>
        <w:t>формирование у обучающихся универсальных учебных действий; 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B1272D">
        <w:rPr>
          <w:rFonts w:ascii="Times New Roman" w:hAnsi="Times New Roman" w:cs="Times New Roman"/>
          <w:b/>
          <w:sz w:val="24"/>
          <w:szCs w:val="24"/>
        </w:rPr>
        <w:t>Работа внутри школьных методических объединений: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•</w:t>
      </w:r>
      <w:r w:rsidRPr="00B1272D">
        <w:rPr>
          <w:rFonts w:ascii="Times New Roman" w:hAnsi="Times New Roman" w:cs="Times New Roman"/>
          <w:sz w:val="24"/>
          <w:szCs w:val="24"/>
        </w:rPr>
        <w:tab/>
        <w:t>согласование календарно-тематических планов;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•</w:t>
      </w:r>
      <w:r w:rsidRPr="00B1272D">
        <w:rPr>
          <w:rFonts w:ascii="Times New Roman" w:hAnsi="Times New Roman" w:cs="Times New Roman"/>
          <w:sz w:val="24"/>
          <w:szCs w:val="24"/>
        </w:rPr>
        <w:tab/>
        <w:t>преемственность в работе начальных классов и основного звена;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•</w:t>
      </w:r>
      <w:r w:rsidRPr="00B1272D">
        <w:rPr>
          <w:rFonts w:ascii="Times New Roman" w:hAnsi="Times New Roman" w:cs="Times New Roman"/>
          <w:sz w:val="24"/>
          <w:szCs w:val="24"/>
        </w:rPr>
        <w:tab/>
        <w:t>методы работы по ликвидации пробелов в знаниях обучающихся;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•</w:t>
      </w:r>
      <w:r w:rsidRPr="00B1272D">
        <w:rPr>
          <w:rFonts w:ascii="Times New Roman" w:hAnsi="Times New Roman" w:cs="Times New Roman"/>
          <w:sz w:val="24"/>
          <w:szCs w:val="24"/>
        </w:rPr>
        <w:tab/>
        <w:t>методы работы с обучающимися, имеющими повышенную мотивацию к учебно-познавательной деятельности;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•</w:t>
      </w:r>
      <w:r w:rsidRPr="00B1272D">
        <w:rPr>
          <w:rFonts w:ascii="Times New Roman" w:hAnsi="Times New Roman" w:cs="Times New Roman"/>
          <w:sz w:val="24"/>
          <w:szCs w:val="24"/>
        </w:rPr>
        <w:tab/>
        <w:t>формы и методы промежуточного и итогового контроля;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•</w:t>
      </w:r>
      <w:r w:rsidRPr="00B1272D">
        <w:rPr>
          <w:rFonts w:ascii="Times New Roman" w:hAnsi="Times New Roman" w:cs="Times New Roman"/>
          <w:sz w:val="24"/>
          <w:szCs w:val="24"/>
        </w:rPr>
        <w:tab/>
        <w:t>отчеты учителей по темам самообразования;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•</w:t>
      </w:r>
      <w:r w:rsidRPr="00B1272D">
        <w:rPr>
          <w:rFonts w:ascii="Times New Roman" w:hAnsi="Times New Roman" w:cs="Times New Roman"/>
          <w:sz w:val="24"/>
          <w:szCs w:val="24"/>
        </w:rPr>
        <w:tab/>
        <w:t>итоговая аттестация обучающихся.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Предполагаемый результат</w:t>
      </w:r>
    </w:p>
    <w:p w:rsidR="00B1272D" w:rsidRPr="00B1272D" w:rsidRDefault="00B1272D" w:rsidP="00B1272D">
      <w:pPr>
        <w:pStyle w:val="1"/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Планируемые результаты работы (образовательный продукт) по данной методической теме:</w:t>
      </w:r>
    </w:p>
    <w:p w:rsidR="00B1272D" w:rsidRPr="00B1272D" w:rsidRDefault="00B1272D" w:rsidP="00B1272D">
      <w:pPr>
        <w:pStyle w:val="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коллективный педагогический опыт;</w:t>
      </w:r>
    </w:p>
    <w:p w:rsidR="00B1272D" w:rsidRPr="00B1272D" w:rsidRDefault="00B1272D" w:rsidP="00B1272D">
      <w:pPr>
        <w:pStyle w:val="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>повышения профессиональной компетентности учителей школы;</w:t>
      </w:r>
    </w:p>
    <w:p w:rsidR="00B1272D" w:rsidRPr="00B1272D" w:rsidRDefault="00B1272D" w:rsidP="00B1272D">
      <w:pPr>
        <w:pStyle w:val="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 xml:space="preserve">положительная динамика качества </w:t>
      </w:r>
      <w:proofErr w:type="spellStart"/>
      <w:r w:rsidRPr="00B127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1272D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1272D" w:rsidRPr="00B1272D" w:rsidRDefault="00B1272D" w:rsidP="00B1272D">
      <w:pPr>
        <w:pStyle w:val="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272D">
        <w:rPr>
          <w:rFonts w:ascii="Times New Roman" w:hAnsi="Times New Roman" w:cs="Times New Roman"/>
          <w:sz w:val="24"/>
          <w:szCs w:val="24"/>
        </w:rPr>
        <w:t xml:space="preserve">востребованность знаний и </w:t>
      </w:r>
      <w:proofErr w:type="gramStart"/>
      <w:r w:rsidRPr="00B1272D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B1272D">
        <w:rPr>
          <w:rFonts w:ascii="Times New Roman" w:hAnsi="Times New Roman" w:cs="Times New Roman"/>
          <w:sz w:val="24"/>
          <w:szCs w:val="24"/>
        </w:rPr>
        <w:t xml:space="preserve"> обучающихся на практике и в качестве базы для продолжения образования.</w:t>
      </w:r>
    </w:p>
    <w:p w:rsidR="00B1272D" w:rsidRDefault="00B1272D" w:rsidP="00B1272D">
      <w:pPr>
        <w:pStyle w:val="1"/>
        <w:rPr>
          <w:sz w:val="24"/>
          <w:szCs w:val="24"/>
        </w:rPr>
      </w:pPr>
    </w:p>
    <w:p w:rsidR="00B1272D" w:rsidRPr="00B1272D" w:rsidRDefault="00B1272D" w:rsidP="00B1272D">
      <w:pPr>
        <w:spacing w:after="0" w:line="233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E92DEF" w:rsidRPr="00B1272D" w:rsidRDefault="00510B54" w:rsidP="00B1272D">
      <w:pPr>
        <w:jc w:val="center"/>
        <w:rPr>
          <w:rFonts w:ascii="Times New Roman" w:hAnsi="Times New Roman"/>
          <w:b/>
          <w:sz w:val="24"/>
          <w:szCs w:val="24"/>
        </w:rPr>
      </w:pPr>
      <w:r w:rsidRPr="00B1272D">
        <w:rPr>
          <w:rFonts w:ascii="Times New Roman" w:hAnsi="Times New Roman"/>
          <w:b/>
          <w:sz w:val="24"/>
          <w:szCs w:val="24"/>
        </w:rPr>
        <w:t>План заседаний методического совета</w:t>
      </w:r>
    </w:p>
    <w:p w:rsidR="00E92DEF" w:rsidRPr="00B1272D" w:rsidRDefault="00B1272D">
      <w:pPr>
        <w:ind w:left="435"/>
        <w:jc w:val="center"/>
        <w:rPr>
          <w:rFonts w:ascii="Times New Roman" w:hAnsi="Times New Roman"/>
          <w:b/>
          <w:sz w:val="24"/>
          <w:szCs w:val="24"/>
        </w:rPr>
      </w:pPr>
      <w:r w:rsidRPr="00B1272D">
        <w:rPr>
          <w:rFonts w:ascii="Times New Roman" w:hAnsi="Times New Roman"/>
          <w:b/>
          <w:sz w:val="24"/>
          <w:szCs w:val="24"/>
        </w:rPr>
        <w:t>на 2020- 2021</w:t>
      </w:r>
      <w:r w:rsidR="00510B54" w:rsidRPr="00B1272D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E92DEF" w:rsidRPr="00B1272D" w:rsidRDefault="00510B54">
      <w:pPr>
        <w:rPr>
          <w:rFonts w:ascii="Times New Roman" w:hAnsi="Times New Roman"/>
          <w:b/>
          <w:sz w:val="24"/>
          <w:szCs w:val="24"/>
          <w:u w:val="single"/>
        </w:rPr>
      </w:pPr>
      <w:r w:rsidRPr="00B1272D">
        <w:rPr>
          <w:rFonts w:ascii="Times New Roman" w:hAnsi="Times New Roman"/>
          <w:b/>
          <w:sz w:val="24"/>
          <w:szCs w:val="24"/>
          <w:u w:val="single"/>
        </w:rPr>
        <w:t>Цель деятельности:</w:t>
      </w:r>
    </w:p>
    <w:p w:rsidR="00E92DEF" w:rsidRPr="00B1272D" w:rsidRDefault="00510B5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272D">
        <w:rPr>
          <w:rFonts w:ascii="Times New Roman" w:hAnsi="Times New Roman"/>
          <w:bCs/>
          <w:color w:val="000000"/>
          <w:sz w:val="24"/>
          <w:szCs w:val="24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E92DEF" w:rsidRPr="00B1272D" w:rsidRDefault="00510B5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272D">
        <w:rPr>
          <w:rFonts w:ascii="Times New Roman" w:hAnsi="Times New Roman"/>
          <w:color w:val="000000"/>
          <w:sz w:val="24"/>
          <w:szCs w:val="24"/>
        </w:rPr>
        <w:lastRenderedPageBreak/>
        <w:t>Данная цель отвечает возможностям и запросам педагогов школы, и решалась через задачи:</w:t>
      </w:r>
    </w:p>
    <w:p w:rsidR="00E92DEF" w:rsidRPr="00B1272D" w:rsidRDefault="00510B5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272D">
        <w:rPr>
          <w:rFonts w:ascii="Times New Roman" w:hAnsi="Times New Roman"/>
          <w:color w:val="000000"/>
          <w:sz w:val="24"/>
          <w:szCs w:val="24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E92DEF" w:rsidRPr="00B1272D" w:rsidRDefault="00510B5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272D">
        <w:rPr>
          <w:rFonts w:ascii="Times New Roman" w:hAnsi="Times New Roman"/>
          <w:color w:val="000000"/>
          <w:sz w:val="24"/>
          <w:szCs w:val="24"/>
        </w:rPr>
        <w:t xml:space="preserve">• обеспечение уровня </w:t>
      </w:r>
      <w:proofErr w:type="spellStart"/>
      <w:r w:rsidRPr="00B1272D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B1272D">
        <w:rPr>
          <w:rFonts w:ascii="Times New Roman" w:hAnsi="Times New Roman"/>
          <w:color w:val="000000"/>
          <w:sz w:val="24"/>
          <w:szCs w:val="24"/>
        </w:rPr>
        <w:t xml:space="preserve"> и воспитанности учащихся соответствующим современным требованиям, исходя из их возможностей.</w:t>
      </w:r>
    </w:p>
    <w:p w:rsidR="00E92DEF" w:rsidRPr="00B1272D" w:rsidRDefault="00510B54">
      <w:pPr>
        <w:rPr>
          <w:rFonts w:ascii="Times New Roman" w:hAnsi="Times New Roman"/>
          <w:b/>
          <w:sz w:val="24"/>
          <w:szCs w:val="24"/>
          <w:u w:val="single"/>
        </w:rPr>
      </w:pPr>
      <w:r w:rsidRPr="00B1272D">
        <w:rPr>
          <w:rFonts w:ascii="Times New Roman" w:hAnsi="Times New Roman"/>
          <w:b/>
          <w:sz w:val="24"/>
          <w:szCs w:val="24"/>
          <w:u w:val="single"/>
        </w:rPr>
        <w:t>Содержание деятельности.</w:t>
      </w:r>
    </w:p>
    <w:p w:rsidR="00E92DEF" w:rsidRPr="00B1272D" w:rsidRDefault="00510B54">
      <w:pPr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 xml:space="preserve">1.Формирует цели и задачи методического обеспечения УВП и методической учебы </w:t>
      </w:r>
      <w:proofErr w:type="spellStart"/>
      <w:r w:rsidRPr="00B1272D">
        <w:rPr>
          <w:rFonts w:ascii="Times New Roman" w:hAnsi="Times New Roman"/>
          <w:sz w:val="24"/>
          <w:szCs w:val="24"/>
        </w:rPr>
        <w:t>педкадров</w:t>
      </w:r>
      <w:proofErr w:type="spellEnd"/>
      <w:r w:rsidRPr="00B1272D">
        <w:rPr>
          <w:rFonts w:ascii="Times New Roman" w:hAnsi="Times New Roman"/>
          <w:sz w:val="24"/>
          <w:szCs w:val="24"/>
        </w:rPr>
        <w:t>.</w:t>
      </w:r>
    </w:p>
    <w:p w:rsidR="00E92DEF" w:rsidRPr="00B1272D" w:rsidRDefault="00510B54">
      <w:pPr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2.Определяет содержание, формы, методы повышения квалификации педагогических кадров.</w:t>
      </w:r>
    </w:p>
    <w:p w:rsidR="00E92DEF" w:rsidRPr="00B1272D" w:rsidRDefault="00510B54">
      <w:pPr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 xml:space="preserve">3.Осуществляет планирование, организацию и регулирование методической учебы </w:t>
      </w:r>
      <w:proofErr w:type="spellStart"/>
      <w:r w:rsidRPr="00B1272D">
        <w:rPr>
          <w:rFonts w:ascii="Times New Roman" w:hAnsi="Times New Roman"/>
          <w:sz w:val="24"/>
          <w:szCs w:val="24"/>
        </w:rPr>
        <w:t>педкадров</w:t>
      </w:r>
      <w:proofErr w:type="spellEnd"/>
      <w:r w:rsidRPr="00B1272D">
        <w:rPr>
          <w:rFonts w:ascii="Times New Roman" w:hAnsi="Times New Roman"/>
          <w:sz w:val="24"/>
          <w:szCs w:val="24"/>
        </w:rPr>
        <w:t>, анализ и оценку ее результатов.</w:t>
      </w:r>
    </w:p>
    <w:p w:rsidR="00E92DEF" w:rsidRPr="00B1272D" w:rsidRDefault="00510B54">
      <w:pPr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 xml:space="preserve">4.Решает педагогические проблемы, связанные с методическим обеспечением УВП и методической учебой </w:t>
      </w:r>
      <w:proofErr w:type="spellStart"/>
      <w:r w:rsidRPr="00B1272D">
        <w:rPr>
          <w:rFonts w:ascii="Times New Roman" w:hAnsi="Times New Roman"/>
          <w:sz w:val="24"/>
          <w:szCs w:val="24"/>
        </w:rPr>
        <w:t>педкадров</w:t>
      </w:r>
      <w:proofErr w:type="spellEnd"/>
      <w:r w:rsidRPr="00B1272D">
        <w:rPr>
          <w:rFonts w:ascii="Times New Roman" w:hAnsi="Times New Roman"/>
          <w:sz w:val="24"/>
          <w:szCs w:val="24"/>
        </w:rPr>
        <w:t>.</w:t>
      </w:r>
    </w:p>
    <w:p w:rsidR="00E92DEF" w:rsidRPr="00B1272D" w:rsidRDefault="00510B54">
      <w:pPr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5.Разрабатывает систему мер по изучению педагогической практики, обобщению и распространению педагогического опыта</w:t>
      </w:r>
    </w:p>
    <w:p w:rsidR="00E92DEF" w:rsidRPr="00B1272D" w:rsidRDefault="00E92DE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92DEF" w:rsidRPr="00B1272D" w:rsidRDefault="00E92DEF">
      <w:pPr>
        <w:pStyle w:val="a5"/>
        <w:spacing w:after="0"/>
        <w:rPr>
          <w:color w:val="000000"/>
          <w:sz w:val="24"/>
          <w:szCs w:val="24"/>
        </w:rPr>
      </w:pPr>
    </w:p>
    <w:tbl>
      <w:tblPr>
        <w:tblW w:w="1286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8"/>
        <w:gridCol w:w="9552"/>
        <w:gridCol w:w="2485"/>
      </w:tblGrid>
      <w:tr w:rsidR="00E92DEF" w:rsidRPr="00B1272D">
        <w:trPr>
          <w:tblCellSpacing w:w="0" w:type="dxa"/>
          <w:jc w:val="center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B1272D">
              <w:rPr>
                <w:b/>
                <w:color w:val="000000"/>
                <w:sz w:val="24"/>
                <w:szCs w:val="24"/>
              </w:rPr>
              <w:t>№</w:t>
            </w:r>
            <w:r w:rsidRPr="00B1272D">
              <w:rPr>
                <w:b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1272D">
              <w:rPr>
                <w:b/>
                <w:i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B1272D">
              <w:rPr>
                <w:b/>
                <w:iCs/>
                <w:color w:val="000000"/>
                <w:sz w:val="24"/>
                <w:szCs w:val="24"/>
              </w:rPr>
              <w:t>Сроки</w:t>
            </w:r>
          </w:p>
        </w:tc>
      </w:tr>
      <w:tr w:rsidR="00E92DEF" w:rsidRPr="00B1272D">
        <w:trPr>
          <w:tblCellSpacing w:w="0" w:type="dxa"/>
          <w:jc w:val="center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B1272D">
              <w:rPr>
                <w:b/>
                <w:color w:val="000000"/>
                <w:sz w:val="24"/>
                <w:szCs w:val="24"/>
                <w:u w:val="single"/>
              </w:rPr>
              <w:t>Заседание первое (установочное).</w:t>
            </w:r>
          </w:p>
          <w:p w:rsidR="00D974D1" w:rsidRPr="00D974D1" w:rsidRDefault="00D974D1" w:rsidP="00D974D1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97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методической работы школы 2019-2020 учебный год работы МО согласно современным требованиям, целям, задачам школы. Утверждение плана работы на 2020-2021 учебный год.  Приоритетные задачи методической работы в новом учебном году. Согласование планов работы ШМО.</w:t>
            </w:r>
          </w:p>
          <w:p w:rsidR="00D974D1" w:rsidRPr="00D974D1" w:rsidRDefault="00D974D1" w:rsidP="00D974D1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97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результатов ГИА. Планирование работы ШМО по ликвидации недочетов, выявленных при итоговой аттестации учащихся.</w:t>
            </w:r>
          </w:p>
          <w:p w:rsidR="00D974D1" w:rsidRPr="00D974D1" w:rsidRDefault="00D974D1" w:rsidP="00D974D1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97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Рассмотрение рабочих программ по предметам, внеурочной деятельности, кружкам.</w:t>
            </w:r>
          </w:p>
          <w:p w:rsidR="00D974D1" w:rsidRPr="00D974D1" w:rsidRDefault="00D974D1" w:rsidP="00D974D1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97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Организация школьного  тура предметных олимпиад.</w:t>
            </w:r>
          </w:p>
          <w:p w:rsidR="00E92DEF" w:rsidRPr="00D974D1" w:rsidRDefault="00D974D1" w:rsidP="00D974D1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97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Процедура аттестации педагогических кадров в 2020-2021 учебном году.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D974D1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(01.09.2020)</w:t>
            </w:r>
          </w:p>
          <w:p w:rsidR="00E92DEF" w:rsidRPr="00B1272D" w:rsidRDefault="00E92DEF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E92DEF" w:rsidRPr="00B1272D">
        <w:trPr>
          <w:tblCellSpacing w:w="0" w:type="dxa"/>
          <w:jc w:val="center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b/>
                <w:color w:val="000000"/>
                <w:sz w:val="24"/>
                <w:szCs w:val="24"/>
                <w:u w:val="single"/>
              </w:rPr>
              <w:t>Заседание второе.</w:t>
            </w:r>
            <w:r w:rsidRPr="00B1272D">
              <w:rPr>
                <w:color w:val="000000"/>
                <w:sz w:val="24"/>
                <w:szCs w:val="24"/>
              </w:rPr>
              <w:t xml:space="preserve"> 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-Итоги  школьного тура предметных олимпиад.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- Итоги мониторинга учебного процесса за первую четверть.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lastRenderedPageBreak/>
              <w:t xml:space="preserve">- Предварительный анализ успеваемости учащихся 10-11кл  по результатам первой четверти. </w:t>
            </w:r>
          </w:p>
          <w:p w:rsidR="00E92DEF" w:rsidRPr="00B1272D" w:rsidRDefault="00510B54" w:rsidP="00B1272D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1272D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B12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в работе учителя-предметника»</w:t>
            </w:r>
          </w:p>
          <w:p w:rsidR="00E92DEF" w:rsidRPr="00B1272D" w:rsidRDefault="00510B54" w:rsidP="00B1272D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материала для административных работ по итогам первого полугодия по предметам.</w:t>
            </w:r>
          </w:p>
          <w:p w:rsidR="00E92DEF" w:rsidRPr="00B1272D" w:rsidRDefault="00510B54" w:rsidP="00B1272D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смотры кабинетов: </w:t>
            </w:r>
          </w:p>
          <w:p w:rsidR="00E92DEF" w:rsidRPr="00B1272D" w:rsidRDefault="00510B54" w:rsidP="00B1272D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color w:val="000000"/>
                <w:sz w:val="24"/>
                <w:szCs w:val="24"/>
              </w:rPr>
              <w:t>а) санитарное состояние</w:t>
            </w:r>
          </w:p>
          <w:p w:rsidR="00E92DEF" w:rsidRPr="00B1272D" w:rsidRDefault="00510B54" w:rsidP="00B1272D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color w:val="000000"/>
                <w:sz w:val="24"/>
                <w:szCs w:val="24"/>
              </w:rPr>
              <w:t>в) эстетика</w:t>
            </w:r>
          </w:p>
          <w:p w:rsidR="00E92DEF" w:rsidRPr="00B1272D" w:rsidRDefault="00510B54" w:rsidP="00B1272D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color w:val="000000"/>
                <w:sz w:val="24"/>
                <w:szCs w:val="24"/>
              </w:rPr>
              <w:t>г) озеленение.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- Разное.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E92DEF" w:rsidRPr="00B1272D">
        <w:trPr>
          <w:tblCellSpacing w:w="0" w:type="dxa"/>
          <w:jc w:val="center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B1272D">
              <w:rPr>
                <w:b/>
                <w:color w:val="000000"/>
                <w:sz w:val="24"/>
                <w:szCs w:val="24"/>
                <w:u w:val="single"/>
              </w:rPr>
              <w:t>Заседание третье.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- Итоги мониторинга учебного процесса за первое полугодие.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-Итоги участия  школы в муниципальных и зональных турах всероссийской олимпиады школьников.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- Создание творческой группы по подготовке к тематическому педсовету.</w:t>
            </w:r>
          </w:p>
          <w:p w:rsidR="00E92DEF" w:rsidRPr="00B1272D" w:rsidRDefault="00510B54" w:rsidP="00B1272D">
            <w:pPr>
              <w:spacing w:after="0"/>
              <w:ind w:right="18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профессиональной компетентности педагогов школы посредством стимулирования личностного роста учителей, развития  их творческой самореализации и общественных  педагогических  инициатив.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- Разное.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Январь</w:t>
            </w:r>
          </w:p>
        </w:tc>
      </w:tr>
      <w:tr w:rsidR="00E92DEF" w:rsidRPr="00B1272D">
        <w:trPr>
          <w:trHeight w:val="35"/>
          <w:tblCellSpacing w:w="0" w:type="dxa"/>
          <w:jc w:val="center"/>
        </w:trPr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B1272D">
              <w:rPr>
                <w:b/>
                <w:color w:val="000000"/>
                <w:sz w:val="24"/>
                <w:szCs w:val="24"/>
                <w:u w:val="single"/>
              </w:rPr>
              <w:t>Заседание четвертое.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 xml:space="preserve">- Работа с </w:t>
            </w:r>
            <w:proofErr w:type="gramStart"/>
            <w:r w:rsidRPr="00B1272D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1272D">
              <w:rPr>
                <w:color w:val="000000"/>
                <w:sz w:val="24"/>
                <w:szCs w:val="24"/>
              </w:rPr>
              <w:t>, имеющими повышенную мотивацию к учебно-познавательной деятельности: итоги участия старшеклассников школы в  региональном туре предметных олимпиад.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- Итоги мониторинга учебного процесса за третью четверть.</w:t>
            </w:r>
          </w:p>
          <w:p w:rsidR="00E92DEF" w:rsidRPr="00B1272D" w:rsidRDefault="00510B54" w:rsidP="00B1272D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color w:val="000000"/>
                <w:sz w:val="24"/>
                <w:szCs w:val="24"/>
              </w:rPr>
              <w:t>-«Школьные традиции – основа воспитательной работы школы».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- Подготовка к экзаменам. Определение форм итогового контроля.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 xml:space="preserve"> - Экспертная оценка экзаменационного материала.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- Подготовка к итоговому педсовету.</w:t>
            </w:r>
          </w:p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- Разное.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DEF" w:rsidRPr="00B1272D" w:rsidRDefault="00510B54" w:rsidP="00B1272D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B1272D">
              <w:rPr>
                <w:color w:val="000000"/>
                <w:sz w:val="24"/>
                <w:szCs w:val="24"/>
              </w:rPr>
              <w:t>март</w:t>
            </w:r>
          </w:p>
        </w:tc>
      </w:tr>
    </w:tbl>
    <w:p w:rsidR="00E92DEF" w:rsidRPr="00B1272D" w:rsidRDefault="00E92DE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E92DEF" w:rsidRPr="00B1272D" w:rsidRDefault="00510B54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B1272D">
        <w:rPr>
          <w:rFonts w:ascii="Times New Roman" w:hAnsi="Times New Roman"/>
          <w:b/>
          <w:sz w:val="24"/>
          <w:szCs w:val="24"/>
        </w:rPr>
        <w:t>Работа школьных методических объединений  школы</w:t>
      </w:r>
    </w:p>
    <w:p w:rsidR="00E92DEF" w:rsidRPr="00B1272D" w:rsidRDefault="00510B54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B1272D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B1272D">
        <w:rPr>
          <w:rFonts w:ascii="Times New Roman" w:hAnsi="Times New Roman"/>
          <w:sz w:val="24"/>
          <w:szCs w:val="24"/>
        </w:rPr>
        <w:t>Совершенствование методического обеспечения образовательных программ и роста профессионального мастерства педагогов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  <w:gridCol w:w="3402"/>
      </w:tblGrid>
      <w:tr w:rsidR="00E92DEF" w:rsidRPr="00B12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Название 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Ф.И.О. руководителя МО</w:t>
            </w:r>
          </w:p>
        </w:tc>
      </w:tr>
      <w:tr w:rsidR="00E92DEF" w:rsidRPr="00B12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Методическое объединение учителей начальных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proofErr w:type="spellStart"/>
            <w:r w:rsidRPr="00B1272D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1272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E92DEF" w:rsidRPr="00B12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</w:t>
            </w:r>
            <w:r w:rsidRPr="00B1272D">
              <w:rPr>
                <w:rFonts w:ascii="Times New Roman" w:hAnsi="Times New Roman"/>
                <w:iCs/>
                <w:sz w:val="24"/>
                <w:szCs w:val="24"/>
              </w:rPr>
              <w:t>естественно  - гуманитарного цикла (русский  язык, литература, иностранный язык, история),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Беликова В.Г.</w:t>
            </w:r>
          </w:p>
        </w:tc>
      </w:tr>
      <w:tr w:rsidR="00E92DEF" w:rsidRPr="00B12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Методическое объединение учителей естественно-математического цикла(математика, физика, химия)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proofErr w:type="spellStart"/>
            <w:r w:rsidRPr="00B1272D">
              <w:rPr>
                <w:rFonts w:ascii="Times New Roman" w:hAnsi="Times New Roman"/>
                <w:sz w:val="24"/>
                <w:szCs w:val="24"/>
              </w:rPr>
              <w:t>Валковская</w:t>
            </w:r>
            <w:proofErr w:type="spellEnd"/>
            <w:r w:rsidRPr="00B1272D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E92DEF" w:rsidRPr="00B127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Методическое объединение классных руководителей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>
            <w:pPr>
              <w:tabs>
                <w:tab w:val="left" w:pos="567"/>
              </w:tabs>
              <w:suppressAutoHyphens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Жукова Т.А.</w:t>
            </w:r>
          </w:p>
        </w:tc>
      </w:tr>
    </w:tbl>
    <w:p w:rsidR="00E92DEF" w:rsidRPr="00B1272D" w:rsidRDefault="00E92DEF">
      <w:pPr>
        <w:pStyle w:val="3"/>
        <w:jc w:val="left"/>
        <w:rPr>
          <w:sz w:val="24"/>
          <w:szCs w:val="24"/>
        </w:rPr>
      </w:pPr>
    </w:p>
    <w:p w:rsidR="00E92DEF" w:rsidRPr="00B1272D" w:rsidRDefault="00510B54">
      <w:pPr>
        <w:pStyle w:val="3"/>
        <w:rPr>
          <w:sz w:val="24"/>
          <w:szCs w:val="24"/>
        </w:rPr>
      </w:pPr>
      <w:r w:rsidRPr="00B1272D">
        <w:rPr>
          <w:sz w:val="24"/>
          <w:szCs w:val="24"/>
        </w:rPr>
        <w:t>Основные вопросы, решаемые в ходе заседаний ШМО</w:t>
      </w:r>
    </w:p>
    <w:tbl>
      <w:tblPr>
        <w:tblW w:w="14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961"/>
        <w:gridCol w:w="1620"/>
        <w:gridCol w:w="3609"/>
        <w:gridCol w:w="3827"/>
      </w:tblGrid>
      <w:tr w:rsidR="00E92DEF" w:rsidRPr="00B1272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Форма и методы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92DEF" w:rsidRPr="00B1272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Формы организации образовательного процесса  в 1-5   классах  в аспекте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Заседания творческих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УВР, руководители ШМО </w:t>
            </w:r>
          </w:p>
        </w:tc>
      </w:tr>
      <w:tr w:rsidR="00E92DEF" w:rsidRPr="00B1272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Обсуждение  составления рабочих программ, программ кружков, элективных курсов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Заседания творческих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УВР , руководители ШМО</w:t>
            </w:r>
          </w:p>
        </w:tc>
      </w:tr>
      <w:tr w:rsidR="00E92DEF" w:rsidRPr="00B1272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Выполнение единых требований к обучающимся на уроках и во внеурочное время.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Заседания творческих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УВР , руководители ШМО</w:t>
            </w:r>
          </w:p>
        </w:tc>
      </w:tr>
      <w:tr w:rsidR="00E92DEF" w:rsidRPr="00B1272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Планирование и проведение предметных  недель (1-11классы)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Заседания творческих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УВР , руководители ШМО </w:t>
            </w:r>
          </w:p>
        </w:tc>
      </w:tr>
      <w:tr w:rsidR="00E92DEF" w:rsidRPr="00B1272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УВР , руководители ШМО </w:t>
            </w:r>
          </w:p>
        </w:tc>
      </w:tr>
      <w:tr w:rsidR="00E92DEF" w:rsidRPr="00B1272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Заседания творческих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Библиотекарь, руководители ШМО </w:t>
            </w:r>
          </w:p>
          <w:p w:rsidR="00E92DEF" w:rsidRPr="00B1272D" w:rsidRDefault="00E92DEF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DEF" w:rsidRPr="00B1272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</w:tbl>
    <w:p w:rsidR="00E92DEF" w:rsidRPr="00B1272D" w:rsidRDefault="00E92DEF">
      <w:pPr>
        <w:pStyle w:val="3"/>
        <w:jc w:val="left"/>
        <w:rPr>
          <w:sz w:val="24"/>
          <w:szCs w:val="24"/>
        </w:rPr>
      </w:pPr>
    </w:p>
    <w:p w:rsidR="00E92DEF" w:rsidRPr="00B1272D" w:rsidRDefault="00E92DEF">
      <w:pPr>
        <w:pStyle w:val="3"/>
        <w:rPr>
          <w:sz w:val="24"/>
          <w:szCs w:val="24"/>
        </w:rPr>
      </w:pPr>
    </w:p>
    <w:p w:rsidR="00E92DEF" w:rsidRPr="00B1272D" w:rsidRDefault="00510B54">
      <w:pPr>
        <w:pStyle w:val="3"/>
        <w:rPr>
          <w:i/>
          <w:sz w:val="24"/>
          <w:szCs w:val="24"/>
        </w:rPr>
      </w:pPr>
      <w:r w:rsidRPr="00B1272D">
        <w:rPr>
          <w:sz w:val="24"/>
          <w:szCs w:val="24"/>
        </w:rPr>
        <w:t>Направления деятельности методической службы</w:t>
      </w:r>
      <w:r w:rsidRPr="00B1272D">
        <w:rPr>
          <w:i/>
          <w:sz w:val="24"/>
          <w:szCs w:val="24"/>
        </w:rPr>
        <w:t>.</w:t>
      </w: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2"/>
        <w:gridCol w:w="3402"/>
        <w:gridCol w:w="2551"/>
      </w:tblGrid>
      <w:tr w:rsidR="00E92DEF" w:rsidRPr="00B1272D"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ind w:left="-120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92DEF" w:rsidRPr="00B1272D"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Организация повышения квалификации.</w:t>
            </w:r>
          </w:p>
          <w:p w:rsidR="00E92DEF" w:rsidRPr="00B1272D" w:rsidRDefault="00510B54" w:rsidP="00B1272D">
            <w:pPr>
              <w:numPr>
                <w:ilvl w:val="0"/>
                <w:numId w:val="5"/>
              </w:numPr>
              <w:tabs>
                <w:tab w:val="left" w:pos="45"/>
              </w:tabs>
              <w:spacing w:after="0" w:line="240" w:lineRule="auto"/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диагностика потребностей кадров в повышении квалификации; </w:t>
            </w:r>
          </w:p>
          <w:p w:rsidR="00E92DEF" w:rsidRPr="00B1272D" w:rsidRDefault="00510B54" w:rsidP="00B1272D">
            <w:pPr>
              <w:numPr>
                <w:ilvl w:val="0"/>
                <w:numId w:val="5"/>
              </w:numPr>
              <w:tabs>
                <w:tab w:val="left" w:pos="45"/>
              </w:tabs>
              <w:spacing w:before="100" w:beforeAutospacing="1" w:after="0" w:line="240" w:lineRule="auto"/>
              <w:ind w:left="328" w:hanging="328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диагностика информационных запросов; </w:t>
            </w:r>
          </w:p>
          <w:p w:rsidR="00E92DEF" w:rsidRPr="00B1272D" w:rsidRDefault="00510B54" w:rsidP="00B1272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  <w:p w:rsidR="00E92DEF" w:rsidRPr="00B1272D" w:rsidRDefault="00510B54" w:rsidP="00B1272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spellStart"/>
            <w:r w:rsidRPr="00B1272D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1272D">
              <w:rPr>
                <w:rFonts w:ascii="Times New Roman" w:hAnsi="Times New Roman"/>
                <w:sz w:val="24"/>
                <w:szCs w:val="24"/>
              </w:rPr>
              <w:t>. кадров</w:t>
            </w:r>
          </w:p>
          <w:p w:rsidR="00E92DEF" w:rsidRPr="00B1272D" w:rsidRDefault="00510B54" w:rsidP="00B1272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Работа с молодыми и вновь прибывшими учителями.</w:t>
            </w:r>
          </w:p>
          <w:p w:rsidR="00E92DEF" w:rsidRPr="00B1272D" w:rsidRDefault="00510B54" w:rsidP="00B1272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Организация обмена опытом.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92DEF" w:rsidRPr="00B1272D" w:rsidRDefault="00E92DEF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октябрь -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методический совет</w:t>
            </w:r>
          </w:p>
        </w:tc>
      </w:tr>
      <w:tr w:rsidR="00E92DEF" w:rsidRPr="00B1272D"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Обновление содержания образования.</w:t>
            </w:r>
          </w:p>
          <w:p w:rsidR="00E92DEF" w:rsidRPr="00B1272D" w:rsidRDefault="00510B54" w:rsidP="00B1272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Реализация обязательного минимума образования.</w:t>
            </w:r>
          </w:p>
          <w:p w:rsidR="00E92DEF" w:rsidRPr="00B1272D" w:rsidRDefault="00510B54" w:rsidP="00B1272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Работа с образовательными стандартами нового поколения.</w:t>
            </w:r>
          </w:p>
          <w:p w:rsidR="00E92DEF" w:rsidRPr="00B1272D" w:rsidRDefault="00510B54" w:rsidP="00B1272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Обновление рабочих программ по учебным предметам.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E92DEF" w:rsidRPr="00B1272D"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Развитие педагогического творчества.</w:t>
            </w:r>
          </w:p>
          <w:p w:rsidR="00E92DEF" w:rsidRPr="00B1272D" w:rsidRDefault="00510B54" w:rsidP="00B1272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Подготовка к конкурсу  «Учитель года».</w:t>
            </w:r>
          </w:p>
          <w:p w:rsidR="00E92DEF" w:rsidRPr="00B1272D" w:rsidRDefault="00510B54" w:rsidP="00B1272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Коллективные творческие дела: предметные недели, участие в конкурсах педагогического мастерства.</w:t>
            </w:r>
          </w:p>
          <w:p w:rsidR="00E92DEF" w:rsidRPr="00B1272D" w:rsidRDefault="00510B54" w:rsidP="00B1272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Творческие отчеты учителей.</w:t>
            </w:r>
          </w:p>
          <w:p w:rsidR="00E92DEF" w:rsidRPr="00B1272D" w:rsidRDefault="00510B54" w:rsidP="00B1272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Инновационная деятельность педагогов.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октябрь- март</w:t>
            </w: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методический совет</w:t>
            </w:r>
          </w:p>
        </w:tc>
      </w:tr>
      <w:tr w:rsidR="00E92DEF" w:rsidRPr="00B1272D"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Совершенствование структуры и форм методической работы.</w:t>
            </w:r>
          </w:p>
          <w:p w:rsidR="00E92DEF" w:rsidRPr="00B1272D" w:rsidRDefault="00510B54" w:rsidP="00B127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Cs/>
                <w:sz w:val="24"/>
                <w:szCs w:val="24"/>
              </w:rPr>
              <w:t>Участие в работе  РМО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в соответствии с планом работы МБОУ «ИАЦРО»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92DEF" w:rsidRPr="00B1272D"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Изучение эффективности методической работы.</w:t>
            </w:r>
          </w:p>
          <w:p w:rsidR="00E92DEF" w:rsidRPr="00B1272D" w:rsidRDefault="00510B54" w:rsidP="00B1272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Анализ планов работы МО.</w:t>
            </w:r>
          </w:p>
          <w:p w:rsidR="00E92DEF" w:rsidRPr="00B1272D" w:rsidRDefault="00510B54" w:rsidP="00B1272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Анализ промежуточной аттестации.</w:t>
            </w:r>
          </w:p>
          <w:p w:rsidR="00E92DEF" w:rsidRPr="00B1272D" w:rsidRDefault="00510B54" w:rsidP="00B1272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Итоги мониторинга учебно-воспитательного процесса за год.</w:t>
            </w:r>
          </w:p>
          <w:p w:rsidR="00E92DEF" w:rsidRPr="00B1272D" w:rsidRDefault="00510B54" w:rsidP="00B1272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Итоги аттестации </w:t>
            </w:r>
            <w:proofErr w:type="spellStart"/>
            <w:r w:rsidRPr="00B1272D">
              <w:rPr>
                <w:rFonts w:ascii="Times New Roman" w:hAnsi="Times New Roman"/>
                <w:sz w:val="24"/>
                <w:szCs w:val="24"/>
              </w:rPr>
              <w:t>педкадров</w:t>
            </w:r>
            <w:proofErr w:type="spellEnd"/>
            <w:r w:rsidRPr="00B127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DEF" w:rsidRPr="00B1272D" w:rsidRDefault="00510B54" w:rsidP="00B1272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Итоги обмена опытом.</w:t>
            </w:r>
          </w:p>
          <w:p w:rsidR="00E92DEF" w:rsidRPr="00B1272D" w:rsidRDefault="00B1272D" w:rsidP="00B1272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Анализ работы МС за 2019-2020</w:t>
            </w:r>
            <w:r w:rsidR="00510B54" w:rsidRPr="00B1272D">
              <w:rPr>
                <w:rFonts w:ascii="Times New Roman" w:hAnsi="Times New Roman"/>
                <w:sz w:val="24"/>
                <w:szCs w:val="24"/>
              </w:rPr>
              <w:t xml:space="preserve"> учебный г</w:t>
            </w:r>
            <w:r w:rsidRPr="00B1272D">
              <w:rPr>
                <w:rFonts w:ascii="Times New Roman" w:hAnsi="Times New Roman"/>
                <w:sz w:val="24"/>
                <w:szCs w:val="24"/>
              </w:rPr>
              <w:t>од и планирование работы на 2020-2021</w:t>
            </w:r>
            <w:r w:rsidR="00510B54" w:rsidRPr="00B1272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методический совет</w:t>
            </w:r>
          </w:p>
          <w:p w:rsidR="00E92DEF" w:rsidRPr="00B1272D" w:rsidRDefault="00E92DEF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</w:p>
        </w:tc>
      </w:tr>
    </w:tbl>
    <w:p w:rsidR="00E92DEF" w:rsidRPr="00B1272D" w:rsidRDefault="00E92DEF">
      <w:pPr>
        <w:ind w:left="-180"/>
        <w:rPr>
          <w:rFonts w:ascii="Times New Roman" w:hAnsi="Times New Roman"/>
          <w:sz w:val="24"/>
          <w:szCs w:val="24"/>
        </w:rPr>
      </w:pPr>
    </w:p>
    <w:p w:rsidR="00E92DEF" w:rsidRPr="00B1272D" w:rsidRDefault="00510B54">
      <w:pPr>
        <w:jc w:val="center"/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b/>
          <w:sz w:val="24"/>
          <w:szCs w:val="24"/>
        </w:rPr>
        <w:t>Организация систематической профессиональной подготовки педагогических кадров</w:t>
      </w:r>
    </w:p>
    <w:p w:rsidR="00E92DEF" w:rsidRPr="00B1272D" w:rsidRDefault="00510B54">
      <w:pPr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B1272D">
        <w:rPr>
          <w:rFonts w:ascii="Times New Roman" w:hAnsi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8274"/>
        <w:gridCol w:w="2329"/>
        <w:gridCol w:w="3057"/>
      </w:tblGrid>
      <w:tr w:rsidR="00E92DEF" w:rsidRPr="00B1272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деятельности, система мероприятий</w:t>
            </w:r>
          </w:p>
          <w:p w:rsidR="00E92DEF" w:rsidRPr="00B1272D" w:rsidRDefault="00E92DEF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2DEF" w:rsidRPr="00B1272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Организация курсовой  подготовки (по графику)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proofErr w:type="spellStart"/>
            <w:r w:rsidRPr="00B1272D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B1272D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E92DEF" w:rsidRPr="00B1272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Организация работы учителей по  темам самообразования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proofErr w:type="spellStart"/>
            <w:r w:rsidRPr="00B127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127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1272D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B1272D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72D">
              <w:rPr>
                <w:rFonts w:ascii="Times New Roman" w:hAnsi="Times New Roman"/>
                <w:sz w:val="24"/>
                <w:szCs w:val="24"/>
              </w:rPr>
              <w:t>руковод.ШМО</w:t>
            </w:r>
            <w:proofErr w:type="spellEnd"/>
          </w:p>
        </w:tc>
      </w:tr>
      <w:tr w:rsidR="00E92DEF" w:rsidRPr="00B1272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Посещение семинаров в школах района с целью обмена опытом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proofErr w:type="spellStart"/>
            <w:r w:rsidRPr="00B1272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1272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1272D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B1272D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E92DEF" w:rsidRPr="00B1272D" w:rsidRDefault="00510B54" w:rsidP="00B12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72D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B1272D">
              <w:rPr>
                <w:rFonts w:ascii="Times New Roman" w:hAnsi="Times New Roman"/>
                <w:sz w:val="24"/>
                <w:szCs w:val="24"/>
              </w:rPr>
              <w:t>. ШМО</w:t>
            </w:r>
          </w:p>
          <w:p w:rsidR="00E92DEF" w:rsidRPr="00B1272D" w:rsidRDefault="00E92DEF" w:rsidP="00B1272D">
            <w:pPr>
              <w:suppressAutoHyphens/>
              <w:spacing w:after="0"/>
              <w:jc w:val="both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</w:p>
        </w:tc>
      </w:tr>
    </w:tbl>
    <w:p w:rsidR="00E92DEF" w:rsidRPr="00B1272D" w:rsidRDefault="00E92DEF">
      <w:pPr>
        <w:ind w:left="851" w:firstLine="565"/>
        <w:jc w:val="center"/>
        <w:rPr>
          <w:rFonts w:ascii="Times New Roman" w:hAnsi="Times New Roman"/>
          <w:b/>
          <w:sz w:val="24"/>
          <w:szCs w:val="24"/>
        </w:rPr>
      </w:pPr>
    </w:p>
    <w:p w:rsidR="00E92DEF" w:rsidRPr="00B1272D" w:rsidRDefault="00510B54">
      <w:pPr>
        <w:ind w:left="851" w:firstLine="565"/>
        <w:jc w:val="center"/>
        <w:rPr>
          <w:rFonts w:ascii="Times New Roman" w:hAnsi="Times New Roman"/>
          <w:b/>
          <w:sz w:val="24"/>
          <w:szCs w:val="24"/>
        </w:rPr>
      </w:pPr>
      <w:r w:rsidRPr="00B1272D">
        <w:rPr>
          <w:rFonts w:ascii="Times New Roman" w:hAnsi="Times New Roman"/>
          <w:b/>
          <w:sz w:val="24"/>
          <w:szCs w:val="24"/>
        </w:rPr>
        <w:t>Аттестация педагогических работников</w:t>
      </w:r>
    </w:p>
    <w:p w:rsidR="00E92DEF" w:rsidRPr="00B1272D" w:rsidRDefault="00510B54">
      <w:pPr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b/>
          <w:sz w:val="24"/>
          <w:szCs w:val="24"/>
        </w:rPr>
        <w:t>Цель:</w:t>
      </w:r>
      <w:r w:rsidRPr="00B1272D">
        <w:rPr>
          <w:rFonts w:ascii="Times New Roman" w:hAnsi="Times New Roman"/>
          <w:sz w:val="24"/>
          <w:szCs w:val="24"/>
        </w:rPr>
        <w:t xml:space="preserve"> определение соответствия уровня профессиональной компетентности </w:t>
      </w:r>
    </w:p>
    <w:p w:rsidR="00E92DEF" w:rsidRPr="00B1272D" w:rsidRDefault="00510B54">
      <w:pPr>
        <w:rPr>
          <w:rFonts w:ascii="Times New Roman" w:hAnsi="Times New Roman"/>
          <w:sz w:val="24"/>
          <w:szCs w:val="24"/>
        </w:rPr>
      </w:pPr>
      <w:r w:rsidRPr="00B1272D">
        <w:rPr>
          <w:rFonts w:ascii="Times New Roman" w:hAnsi="Times New Roman"/>
          <w:sz w:val="24"/>
          <w:szCs w:val="24"/>
        </w:rPr>
        <w:t>и создание условий для повышения квалификационной категории педагогических работников.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127"/>
        <w:gridCol w:w="2268"/>
        <w:gridCol w:w="2976"/>
      </w:tblGrid>
      <w:tr w:rsidR="00E92DEF" w:rsidRPr="00B127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b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b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b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b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E92DEF" w:rsidRPr="00B127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Теоретический семинар «Профессиональный стандарт педагога»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Готовность принять всех детей; выявлять разнообразные проблемы детей, оказывать адресную помощь; уметь отслеживать динамику развития ребенка.</w:t>
            </w:r>
          </w:p>
        </w:tc>
      </w:tr>
      <w:tr w:rsidR="00E92DEF" w:rsidRPr="00B127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для </w:t>
            </w:r>
            <w:proofErr w:type="spellStart"/>
            <w:r w:rsidRPr="00B1272D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B1272D">
              <w:rPr>
                <w:rFonts w:ascii="Times New Roman" w:hAnsi="Times New Roman"/>
                <w:sz w:val="24"/>
                <w:szCs w:val="24"/>
              </w:rPr>
              <w:t xml:space="preserve"> педагогов «Аттестация без стресса»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Повышать свой профессиональный уровень, стремиться к распространению своего педагогического опыта, не забывать своевременно собирать копии </w:t>
            </w:r>
            <w:r w:rsidRPr="00B1272D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подтверждающих документов.</w:t>
            </w:r>
          </w:p>
        </w:tc>
      </w:tr>
      <w:tr w:rsidR="00E92DEF" w:rsidRPr="00B127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Преодоление затруднений при написании заявлений</w:t>
            </w:r>
          </w:p>
        </w:tc>
      </w:tr>
      <w:tr w:rsidR="00E92DEF" w:rsidRPr="00B127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Индивидуальные консультации с педагогами по снятию тревожности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Снятие тревожности у аттестуемых</w:t>
            </w:r>
          </w:p>
        </w:tc>
      </w:tr>
      <w:tr w:rsidR="00E92DEF" w:rsidRPr="00B127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Уточнение спис</w:t>
            </w:r>
            <w:r w:rsidR="00B1272D" w:rsidRPr="00B1272D">
              <w:rPr>
                <w:rFonts w:ascii="Times New Roman" w:hAnsi="Times New Roman"/>
                <w:sz w:val="24"/>
                <w:szCs w:val="24"/>
              </w:rPr>
              <w:t>ка аттестуемых работников в 2020-2021</w:t>
            </w:r>
            <w:r w:rsidRPr="00B1272D">
              <w:rPr>
                <w:rFonts w:ascii="Times New Roman" w:hAnsi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proofErr w:type="spellStart"/>
            <w:r w:rsidRPr="00B1272D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B1272D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работников.</w:t>
            </w:r>
          </w:p>
        </w:tc>
      </w:tr>
      <w:tr w:rsidR="00E92DEF" w:rsidRPr="00B127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Создание документальной базы по аттестации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F" w:rsidRPr="00B1272D" w:rsidRDefault="00510B54" w:rsidP="00B1272D">
            <w:pPr>
              <w:suppressAutoHyphens/>
              <w:snapToGrid w:val="0"/>
              <w:spacing w:after="0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Систематизация материалов по аттестации.</w:t>
            </w:r>
          </w:p>
        </w:tc>
      </w:tr>
    </w:tbl>
    <w:p w:rsidR="00B1272D" w:rsidRPr="00B1272D" w:rsidRDefault="00B1272D" w:rsidP="00B1272D">
      <w:pPr>
        <w:rPr>
          <w:rFonts w:ascii="Times New Roman" w:hAnsi="Times New Roman"/>
          <w:b/>
          <w:sz w:val="24"/>
          <w:szCs w:val="24"/>
        </w:rPr>
      </w:pPr>
    </w:p>
    <w:p w:rsidR="00E92DEF" w:rsidRPr="00B1272D" w:rsidRDefault="00510B54" w:rsidP="00B1272D">
      <w:pPr>
        <w:jc w:val="center"/>
        <w:rPr>
          <w:rFonts w:ascii="Times New Roman" w:hAnsi="Times New Roman"/>
          <w:b/>
          <w:sz w:val="24"/>
          <w:szCs w:val="24"/>
        </w:rPr>
      </w:pPr>
      <w:r w:rsidRPr="00B1272D">
        <w:rPr>
          <w:rFonts w:ascii="Times New Roman" w:hAnsi="Times New Roman"/>
          <w:b/>
          <w:sz w:val="24"/>
          <w:szCs w:val="24"/>
        </w:rPr>
        <w:t>Помощь в самообразовании учителей.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870"/>
        <w:gridCol w:w="2693"/>
        <w:gridCol w:w="3260"/>
      </w:tblGrid>
      <w:tr w:rsidR="00E92DEF" w:rsidRPr="00B1272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</w:tr>
      <w:tr w:rsidR="00E92DEF" w:rsidRPr="00B1272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Обзор новинок методической литературы, обмен методическими новинками.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92DEF" w:rsidRPr="00B1272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Изучение правовых и нормативных документов МО РФ и Ростовской области, стандартов второго поколения, Закона об образовании, все документы, регламентирующие проведение итоговой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92DEF" w:rsidRPr="00B1272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Консультации по актуальным проблемам:</w:t>
            </w:r>
          </w:p>
          <w:p w:rsidR="00E92DEF" w:rsidRPr="00B1272D" w:rsidRDefault="00510B54" w:rsidP="00B1272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а/ рабочие программы;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б/ психолого-педагогические характеристики учащихся;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в/ портфолио  учителей и учащихся;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г/планы по самообразованию;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д/ программы по внеурочной деятельности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е/ правильное заполнение журналов.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92DEF" w:rsidRPr="00B1272D" w:rsidRDefault="00510B54" w:rsidP="00B1272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92DEF" w:rsidRPr="00B1272D" w:rsidRDefault="00E92DEF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92DEF" w:rsidRPr="00B1272D" w:rsidRDefault="00E92DEF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F" w:rsidRPr="00B1272D" w:rsidRDefault="00E92DEF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B1272D" w:rsidRDefault="00510B54" w:rsidP="00B1272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  <w:p w:rsidR="00E92DEF" w:rsidRPr="00B1272D" w:rsidRDefault="00E92DEF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B1272D" w:rsidRDefault="00510B54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2D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  <w:p w:rsidR="00E92DEF" w:rsidRPr="00B1272D" w:rsidRDefault="00E92DEF" w:rsidP="00B127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DEF" w:rsidRPr="00B1272D" w:rsidRDefault="00E92DEF">
      <w:pPr>
        <w:rPr>
          <w:rFonts w:ascii="Times New Roman" w:hAnsi="Times New Roman"/>
          <w:sz w:val="24"/>
          <w:szCs w:val="24"/>
        </w:rPr>
      </w:pPr>
    </w:p>
    <w:sectPr w:rsidR="00E92DEF" w:rsidRPr="00B1272D" w:rsidSect="00B1272D">
      <w:pgSz w:w="16838" w:h="11906" w:orient="landscape"/>
      <w:pgMar w:top="426" w:right="1245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11A2F89C"/>
    <w:lvl w:ilvl="0" w:tplc="FDD2F856">
      <w:start w:val="1"/>
      <w:numFmt w:val="decimal"/>
      <w:lvlText w:val="%1."/>
      <w:lvlJc w:val="left"/>
    </w:lvl>
    <w:lvl w:ilvl="1" w:tplc="8C5AEA14">
      <w:numFmt w:val="decimal"/>
      <w:lvlText w:val=""/>
      <w:lvlJc w:val="left"/>
    </w:lvl>
    <w:lvl w:ilvl="2" w:tplc="A5DA268A">
      <w:numFmt w:val="decimal"/>
      <w:lvlText w:val=""/>
      <w:lvlJc w:val="left"/>
    </w:lvl>
    <w:lvl w:ilvl="3" w:tplc="F0F233B0">
      <w:numFmt w:val="decimal"/>
      <w:lvlText w:val=""/>
      <w:lvlJc w:val="left"/>
    </w:lvl>
    <w:lvl w:ilvl="4" w:tplc="4942E280">
      <w:numFmt w:val="decimal"/>
      <w:lvlText w:val=""/>
      <w:lvlJc w:val="left"/>
    </w:lvl>
    <w:lvl w:ilvl="5" w:tplc="DBA01036">
      <w:numFmt w:val="decimal"/>
      <w:lvlText w:val=""/>
      <w:lvlJc w:val="left"/>
    </w:lvl>
    <w:lvl w:ilvl="6" w:tplc="39BA093E">
      <w:numFmt w:val="decimal"/>
      <w:lvlText w:val=""/>
      <w:lvlJc w:val="left"/>
    </w:lvl>
    <w:lvl w:ilvl="7" w:tplc="ECE6F82C">
      <w:numFmt w:val="decimal"/>
      <w:lvlText w:val=""/>
      <w:lvlJc w:val="left"/>
    </w:lvl>
    <w:lvl w:ilvl="8" w:tplc="5F2C8384">
      <w:numFmt w:val="decimal"/>
      <w:lvlText w:val=""/>
      <w:lvlJc w:val="left"/>
    </w:lvl>
  </w:abstractNum>
  <w:abstractNum w:abstractNumId="1">
    <w:nsid w:val="00001AD4"/>
    <w:multiLevelType w:val="hybridMultilevel"/>
    <w:tmpl w:val="FF923A50"/>
    <w:lvl w:ilvl="0" w:tplc="7F2C3486">
      <w:start w:val="1"/>
      <w:numFmt w:val="decimal"/>
      <w:lvlText w:val="%1."/>
      <w:lvlJc w:val="left"/>
    </w:lvl>
    <w:lvl w:ilvl="1" w:tplc="4824F32E">
      <w:numFmt w:val="decimal"/>
      <w:lvlText w:val=""/>
      <w:lvlJc w:val="left"/>
    </w:lvl>
    <w:lvl w:ilvl="2" w:tplc="D136BE68">
      <w:numFmt w:val="decimal"/>
      <w:lvlText w:val=""/>
      <w:lvlJc w:val="left"/>
    </w:lvl>
    <w:lvl w:ilvl="3" w:tplc="19809658">
      <w:numFmt w:val="decimal"/>
      <w:lvlText w:val=""/>
      <w:lvlJc w:val="left"/>
    </w:lvl>
    <w:lvl w:ilvl="4" w:tplc="3BB0617C">
      <w:numFmt w:val="decimal"/>
      <w:lvlText w:val=""/>
      <w:lvlJc w:val="left"/>
    </w:lvl>
    <w:lvl w:ilvl="5" w:tplc="37C4E3D8">
      <w:numFmt w:val="decimal"/>
      <w:lvlText w:val=""/>
      <w:lvlJc w:val="left"/>
    </w:lvl>
    <w:lvl w:ilvl="6" w:tplc="8B769734">
      <w:numFmt w:val="decimal"/>
      <w:lvlText w:val=""/>
      <w:lvlJc w:val="left"/>
    </w:lvl>
    <w:lvl w:ilvl="7" w:tplc="5254B344">
      <w:numFmt w:val="decimal"/>
      <w:lvlText w:val=""/>
      <w:lvlJc w:val="left"/>
    </w:lvl>
    <w:lvl w:ilvl="8" w:tplc="DC728FAA">
      <w:numFmt w:val="decimal"/>
      <w:lvlText w:val=""/>
      <w:lvlJc w:val="left"/>
    </w:lvl>
  </w:abstractNum>
  <w:abstractNum w:abstractNumId="2">
    <w:nsid w:val="00001E1F"/>
    <w:multiLevelType w:val="hybridMultilevel"/>
    <w:tmpl w:val="1A860E8C"/>
    <w:lvl w:ilvl="0" w:tplc="4D4CD240">
      <w:start w:val="1"/>
      <w:numFmt w:val="decimal"/>
      <w:lvlText w:val="%1."/>
      <w:lvlJc w:val="left"/>
    </w:lvl>
    <w:lvl w:ilvl="1" w:tplc="6FAC747E">
      <w:numFmt w:val="decimal"/>
      <w:lvlText w:val=""/>
      <w:lvlJc w:val="left"/>
    </w:lvl>
    <w:lvl w:ilvl="2" w:tplc="81586F0A">
      <w:numFmt w:val="decimal"/>
      <w:lvlText w:val=""/>
      <w:lvlJc w:val="left"/>
    </w:lvl>
    <w:lvl w:ilvl="3" w:tplc="6E402746">
      <w:numFmt w:val="decimal"/>
      <w:lvlText w:val=""/>
      <w:lvlJc w:val="left"/>
    </w:lvl>
    <w:lvl w:ilvl="4" w:tplc="1A848F60">
      <w:numFmt w:val="decimal"/>
      <w:lvlText w:val=""/>
      <w:lvlJc w:val="left"/>
    </w:lvl>
    <w:lvl w:ilvl="5" w:tplc="FC726C88">
      <w:numFmt w:val="decimal"/>
      <w:lvlText w:val=""/>
      <w:lvlJc w:val="left"/>
    </w:lvl>
    <w:lvl w:ilvl="6" w:tplc="39B2D584">
      <w:numFmt w:val="decimal"/>
      <w:lvlText w:val=""/>
      <w:lvlJc w:val="left"/>
    </w:lvl>
    <w:lvl w:ilvl="7" w:tplc="BB7E4B42">
      <w:numFmt w:val="decimal"/>
      <w:lvlText w:val=""/>
      <w:lvlJc w:val="left"/>
    </w:lvl>
    <w:lvl w:ilvl="8" w:tplc="9A2037D0">
      <w:numFmt w:val="decimal"/>
      <w:lvlText w:val=""/>
      <w:lvlJc w:val="left"/>
    </w:lvl>
  </w:abstractNum>
  <w:abstractNum w:abstractNumId="3">
    <w:nsid w:val="00003B25"/>
    <w:multiLevelType w:val="hybridMultilevel"/>
    <w:tmpl w:val="D0AE23DC"/>
    <w:lvl w:ilvl="0" w:tplc="1FAEBA08">
      <w:start w:val="3"/>
      <w:numFmt w:val="decimal"/>
      <w:lvlText w:val="%1."/>
      <w:lvlJc w:val="left"/>
    </w:lvl>
    <w:lvl w:ilvl="1" w:tplc="5608D07A">
      <w:numFmt w:val="decimal"/>
      <w:lvlText w:val=""/>
      <w:lvlJc w:val="left"/>
    </w:lvl>
    <w:lvl w:ilvl="2" w:tplc="6D0CF3C2">
      <w:numFmt w:val="decimal"/>
      <w:lvlText w:val=""/>
      <w:lvlJc w:val="left"/>
    </w:lvl>
    <w:lvl w:ilvl="3" w:tplc="EF2E4EB6">
      <w:numFmt w:val="decimal"/>
      <w:lvlText w:val=""/>
      <w:lvlJc w:val="left"/>
    </w:lvl>
    <w:lvl w:ilvl="4" w:tplc="2312DB0C">
      <w:numFmt w:val="decimal"/>
      <w:lvlText w:val=""/>
      <w:lvlJc w:val="left"/>
    </w:lvl>
    <w:lvl w:ilvl="5" w:tplc="DA685474">
      <w:numFmt w:val="decimal"/>
      <w:lvlText w:val=""/>
      <w:lvlJc w:val="left"/>
    </w:lvl>
    <w:lvl w:ilvl="6" w:tplc="596AA5D4">
      <w:numFmt w:val="decimal"/>
      <w:lvlText w:val=""/>
      <w:lvlJc w:val="left"/>
    </w:lvl>
    <w:lvl w:ilvl="7" w:tplc="63647966">
      <w:numFmt w:val="decimal"/>
      <w:lvlText w:val=""/>
      <w:lvlJc w:val="left"/>
    </w:lvl>
    <w:lvl w:ilvl="8" w:tplc="9DD6C4D8">
      <w:numFmt w:val="decimal"/>
      <w:lvlText w:val=""/>
      <w:lvlJc w:val="left"/>
    </w:lvl>
  </w:abstractNum>
  <w:abstractNum w:abstractNumId="4">
    <w:nsid w:val="00004509"/>
    <w:multiLevelType w:val="hybridMultilevel"/>
    <w:tmpl w:val="00AADF9C"/>
    <w:lvl w:ilvl="0" w:tplc="F35A5EA0">
      <w:start w:val="1"/>
      <w:numFmt w:val="decimal"/>
      <w:lvlText w:val="%1."/>
      <w:lvlJc w:val="left"/>
    </w:lvl>
    <w:lvl w:ilvl="1" w:tplc="90CC7FC6">
      <w:numFmt w:val="decimal"/>
      <w:lvlText w:val=""/>
      <w:lvlJc w:val="left"/>
    </w:lvl>
    <w:lvl w:ilvl="2" w:tplc="3E48A568">
      <w:numFmt w:val="decimal"/>
      <w:lvlText w:val=""/>
      <w:lvlJc w:val="left"/>
    </w:lvl>
    <w:lvl w:ilvl="3" w:tplc="FBAA4138">
      <w:numFmt w:val="decimal"/>
      <w:lvlText w:val=""/>
      <w:lvlJc w:val="left"/>
    </w:lvl>
    <w:lvl w:ilvl="4" w:tplc="8822FADA">
      <w:numFmt w:val="decimal"/>
      <w:lvlText w:val=""/>
      <w:lvlJc w:val="left"/>
    </w:lvl>
    <w:lvl w:ilvl="5" w:tplc="25F23D14">
      <w:numFmt w:val="decimal"/>
      <w:lvlText w:val=""/>
      <w:lvlJc w:val="left"/>
    </w:lvl>
    <w:lvl w:ilvl="6" w:tplc="ADD40B64">
      <w:numFmt w:val="decimal"/>
      <w:lvlText w:val=""/>
      <w:lvlJc w:val="left"/>
    </w:lvl>
    <w:lvl w:ilvl="7" w:tplc="62FE0CF2">
      <w:numFmt w:val="decimal"/>
      <w:lvlText w:val=""/>
      <w:lvlJc w:val="left"/>
    </w:lvl>
    <w:lvl w:ilvl="8" w:tplc="2456442E">
      <w:numFmt w:val="decimal"/>
      <w:lvlText w:val=""/>
      <w:lvlJc w:val="left"/>
    </w:lvl>
  </w:abstractNum>
  <w:abstractNum w:abstractNumId="5">
    <w:nsid w:val="000063CB"/>
    <w:multiLevelType w:val="hybridMultilevel"/>
    <w:tmpl w:val="EC7031E8"/>
    <w:lvl w:ilvl="0" w:tplc="14D0DEE4">
      <w:start w:val="1"/>
      <w:numFmt w:val="decimal"/>
      <w:lvlText w:val="%1."/>
      <w:lvlJc w:val="left"/>
    </w:lvl>
    <w:lvl w:ilvl="1" w:tplc="5290C408">
      <w:numFmt w:val="decimal"/>
      <w:lvlText w:val=""/>
      <w:lvlJc w:val="left"/>
    </w:lvl>
    <w:lvl w:ilvl="2" w:tplc="E4728458">
      <w:numFmt w:val="decimal"/>
      <w:lvlText w:val=""/>
      <w:lvlJc w:val="left"/>
    </w:lvl>
    <w:lvl w:ilvl="3" w:tplc="91304886">
      <w:numFmt w:val="decimal"/>
      <w:lvlText w:val=""/>
      <w:lvlJc w:val="left"/>
    </w:lvl>
    <w:lvl w:ilvl="4" w:tplc="C30E7F1C">
      <w:numFmt w:val="decimal"/>
      <w:lvlText w:val=""/>
      <w:lvlJc w:val="left"/>
    </w:lvl>
    <w:lvl w:ilvl="5" w:tplc="EBFA5B3A">
      <w:numFmt w:val="decimal"/>
      <w:lvlText w:val=""/>
      <w:lvlJc w:val="left"/>
    </w:lvl>
    <w:lvl w:ilvl="6" w:tplc="195EA3DA">
      <w:numFmt w:val="decimal"/>
      <w:lvlText w:val=""/>
      <w:lvlJc w:val="left"/>
    </w:lvl>
    <w:lvl w:ilvl="7" w:tplc="657240F6">
      <w:numFmt w:val="decimal"/>
      <w:lvlText w:val=""/>
      <w:lvlJc w:val="left"/>
    </w:lvl>
    <w:lvl w:ilvl="8" w:tplc="A956D396">
      <w:numFmt w:val="decimal"/>
      <w:lvlText w:val=""/>
      <w:lvlJc w:val="left"/>
    </w:lvl>
  </w:abstractNum>
  <w:abstractNum w:abstractNumId="6">
    <w:nsid w:val="00006BFC"/>
    <w:multiLevelType w:val="hybridMultilevel"/>
    <w:tmpl w:val="B9D6FEB6"/>
    <w:lvl w:ilvl="0" w:tplc="12CA4EC2">
      <w:start w:val="1"/>
      <w:numFmt w:val="decimal"/>
      <w:lvlText w:val="%1."/>
      <w:lvlJc w:val="left"/>
    </w:lvl>
    <w:lvl w:ilvl="1" w:tplc="00669656">
      <w:numFmt w:val="decimal"/>
      <w:lvlText w:val=""/>
      <w:lvlJc w:val="left"/>
    </w:lvl>
    <w:lvl w:ilvl="2" w:tplc="0CA45B14">
      <w:numFmt w:val="decimal"/>
      <w:lvlText w:val=""/>
      <w:lvlJc w:val="left"/>
    </w:lvl>
    <w:lvl w:ilvl="3" w:tplc="7DD6E218">
      <w:numFmt w:val="decimal"/>
      <w:lvlText w:val=""/>
      <w:lvlJc w:val="left"/>
    </w:lvl>
    <w:lvl w:ilvl="4" w:tplc="458463AE">
      <w:numFmt w:val="decimal"/>
      <w:lvlText w:val=""/>
      <w:lvlJc w:val="left"/>
    </w:lvl>
    <w:lvl w:ilvl="5" w:tplc="7228C5C6">
      <w:numFmt w:val="decimal"/>
      <w:lvlText w:val=""/>
      <w:lvlJc w:val="left"/>
    </w:lvl>
    <w:lvl w:ilvl="6" w:tplc="E6A6196E">
      <w:numFmt w:val="decimal"/>
      <w:lvlText w:val=""/>
      <w:lvlJc w:val="left"/>
    </w:lvl>
    <w:lvl w:ilvl="7" w:tplc="E1F40FB2">
      <w:numFmt w:val="decimal"/>
      <w:lvlText w:val=""/>
      <w:lvlJc w:val="left"/>
    </w:lvl>
    <w:lvl w:ilvl="8" w:tplc="82EC06CC">
      <w:numFmt w:val="decimal"/>
      <w:lvlText w:val=""/>
      <w:lvlJc w:val="left"/>
    </w:lvl>
  </w:abstractNum>
  <w:abstractNum w:abstractNumId="7">
    <w:nsid w:val="00006E5D"/>
    <w:multiLevelType w:val="hybridMultilevel"/>
    <w:tmpl w:val="A5181116"/>
    <w:lvl w:ilvl="0" w:tplc="C8921468">
      <w:start w:val="5"/>
      <w:numFmt w:val="decimal"/>
      <w:lvlText w:val="%1."/>
      <w:lvlJc w:val="left"/>
    </w:lvl>
    <w:lvl w:ilvl="1" w:tplc="2112FF96">
      <w:numFmt w:val="decimal"/>
      <w:lvlText w:val=""/>
      <w:lvlJc w:val="left"/>
    </w:lvl>
    <w:lvl w:ilvl="2" w:tplc="CD8620F4">
      <w:numFmt w:val="decimal"/>
      <w:lvlText w:val=""/>
      <w:lvlJc w:val="left"/>
    </w:lvl>
    <w:lvl w:ilvl="3" w:tplc="86107EB4">
      <w:numFmt w:val="decimal"/>
      <w:lvlText w:val=""/>
      <w:lvlJc w:val="left"/>
    </w:lvl>
    <w:lvl w:ilvl="4" w:tplc="1E8A0E72">
      <w:numFmt w:val="decimal"/>
      <w:lvlText w:val=""/>
      <w:lvlJc w:val="left"/>
    </w:lvl>
    <w:lvl w:ilvl="5" w:tplc="673037D0">
      <w:numFmt w:val="decimal"/>
      <w:lvlText w:val=""/>
      <w:lvlJc w:val="left"/>
    </w:lvl>
    <w:lvl w:ilvl="6" w:tplc="7A5A5A8A">
      <w:numFmt w:val="decimal"/>
      <w:lvlText w:val=""/>
      <w:lvlJc w:val="left"/>
    </w:lvl>
    <w:lvl w:ilvl="7" w:tplc="D1D20C74">
      <w:numFmt w:val="decimal"/>
      <w:lvlText w:val=""/>
      <w:lvlJc w:val="left"/>
    </w:lvl>
    <w:lvl w:ilvl="8" w:tplc="1CC2B590">
      <w:numFmt w:val="decimal"/>
      <w:lvlText w:val=""/>
      <w:lvlJc w:val="left"/>
    </w:lvl>
  </w:abstractNum>
  <w:abstractNum w:abstractNumId="8">
    <w:nsid w:val="0000767D"/>
    <w:multiLevelType w:val="hybridMultilevel"/>
    <w:tmpl w:val="6868F74C"/>
    <w:lvl w:ilvl="0" w:tplc="D7D6A5CA">
      <w:start w:val="1"/>
      <w:numFmt w:val="decimal"/>
      <w:lvlText w:val="%1."/>
      <w:lvlJc w:val="left"/>
    </w:lvl>
    <w:lvl w:ilvl="1" w:tplc="C2F02324">
      <w:numFmt w:val="decimal"/>
      <w:lvlText w:val=""/>
      <w:lvlJc w:val="left"/>
    </w:lvl>
    <w:lvl w:ilvl="2" w:tplc="75AA694E">
      <w:numFmt w:val="decimal"/>
      <w:lvlText w:val=""/>
      <w:lvlJc w:val="left"/>
    </w:lvl>
    <w:lvl w:ilvl="3" w:tplc="6188333E">
      <w:numFmt w:val="decimal"/>
      <w:lvlText w:val=""/>
      <w:lvlJc w:val="left"/>
    </w:lvl>
    <w:lvl w:ilvl="4" w:tplc="555C329A">
      <w:numFmt w:val="decimal"/>
      <w:lvlText w:val=""/>
      <w:lvlJc w:val="left"/>
    </w:lvl>
    <w:lvl w:ilvl="5" w:tplc="B64046C6">
      <w:numFmt w:val="decimal"/>
      <w:lvlText w:val=""/>
      <w:lvlJc w:val="left"/>
    </w:lvl>
    <w:lvl w:ilvl="6" w:tplc="9A9612DE">
      <w:numFmt w:val="decimal"/>
      <w:lvlText w:val=""/>
      <w:lvlJc w:val="left"/>
    </w:lvl>
    <w:lvl w:ilvl="7" w:tplc="1152F3F2">
      <w:numFmt w:val="decimal"/>
      <w:lvlText w:val=""/>
      <w:lvlJc w:val="left"/>
    </w:lvl>
    <w:lvl w:ilvl="8" w:tplc="51D8524E">
      <w:numFmt w:val="decimal"/>
      <w:lvlText w:val=""/>
      <w:lvlJc w:val="left"/>
    </w:lvl>
  </w:abstractNum>
  <w:abstractNum w:abstractNumId="9">
    <w:nsid w:val="00007F96"/>
    <w:multiLevelType w:val="hybridMultilevel"/>
    <w:tmpl w:val="22987E42"/>
    <w:lvl w:ilvl="0" w:tplc="0EB0B212">
      <w:start w:val="1"/>
      <w:numFmt w:val="decimal"/>
      <w:lvlText w:val="%1)"/>
      <w:lvlJc w:val="left"/>
    </w:lvl>
    <w:lvl w:ilvl="1" w:tplc="EDDA7E0E">
      <w:numFmt w:val="decimal"/>
      <w:lvlText w:val=""/>
      <w:lvlJc w:val="left"/>
    </w:lvl>
    <w:lvl w:ilvl="2" w:tplc="80DCE03E">
      <w:numFmt w:val="decimal"/>
      <w:lvlText w:val=""/>
      <w:lvlJc w:val="left"/>
    </w:lvl>
    <w:lvl w:ilvl="3" w:tplc="458EC9B6">
      <w:numFmt w:val="decimal"/>
      <w:lvlText w:val=""/>
      <w:lvlJc w:val="left"/>
    </w:lvl>
    <w:lvl w:ilvl="4" w:tplc="ECC2550E">
      <w:numFmt w:val="decimal"/>
      <w:lvlText w:val=""/>
      <w:lvlJc w:val="left"/>
    </w:lvl>
    <w:lvl w:ilvl="5" w:tplc="718A4AA0">
      <w:numFmt w:val="decimal"/>
      <w:lvlText w:val=""/>
      <w:lvlJc w:val="left"/>
    </w:lvl>
    <w:lvl w:ilvl="6" w:tplc="442EE3F4">
      <w:numFmt w:val="decimal"/>
      <w:lvlText w:val=""/>
      <w:lvlJc w:val="left"/>
    </w:lvl>
    <w:lvl w:ilvl="7" w:tplc="CD70D4C2">
      <w:numFmt w:val="decimal"/>
      <w:lvlText w:val=""/>
      <w:lvlJc w:val="left"/>
    </w:lvl>
    <w:lvl w:ilvl="8" w:tplc="D5E2CFB6">
      <w:numFmt w:val="decimal"/>
      <w:lvlText w:val=""/>
      <w:lvlJc w:val="left"/>
    </w:lvl>
  </w:abstractNum>
  <w:abstractNum w:abstractNumId="10">
    <w:nsid w:val="1B2633DB"/>
    <w:multiLevelType w:val="multilevel"/>
    <w:tmpl w:val="1B2633D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38136E45"/>
    <w:multiLevelType w:val="multilevel"/>
    <w:tmpl w:val="38136E4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3DE00A61"/>
    <w:multiLevelType w:val="multilevel"/>
    <w:tmpl w:val="3DE00A6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3FA024C4"/>
    <w:multiLevelType w:val="multilevel"/>
    <w:tmpl w:val="3FA024C4"/>
    <w:lvl w:ilvl="0">
      <w:start w:val="1"/>
      <w:numFmt w:val="bullet"/>
      <w:lvlText w:val=""/>
      <w:lvlJc w:val="left"/>
      <w:pPr>
        <w:tabs>
          <w:tab w:val="left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42F3B"/>
    <w:multiLevelType w:val="multilevel"/>
    <w:tmpl w:val="41742F3B"/>
    <w:lvl w:ilvl="0">
      <w:start w:val="1"/>
      <w:numFmt w:val="bullet"/>
      <w:lvlText w:val=""/>
      <w:lvlJc w:val="left"/>
      <w:pPr>
        <w:tabs>
          <w:tab w:val="left" w:pos="360"/>
        </w:tabs>
        <w:ind w:left="341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8D623A"/>
    <w:multiLevelType w:val="multilevel"/>
    <w:tmpl w:val="468D62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left" w:pos="36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21B1C"/>
    <w:multiLevelType w:val="multilevel"/>
    <w:tmpl w:val="4ED21B1C"/>
    <w:lvl w:ilvl="0">
      <w:start w:val="1"/>
      <w:numFmt w:val="bullet"/>
      <w:lvlText w:val="-"/>
      <w:lvlJc w:val="left"/>
      <w:pPr>
        <w:tabs>
          <w:tab w:val="left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523E6242"/>
    <w:multiLevelType w:val="multilevel"/>
    <w:tmpl w:val="523E6242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67D43"/>
    <w:multiLevelType w:val="multilevel"/>
    <w:tmpl w:val="58C67D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left" w:pos="36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B10D9"/>
    <w:multiLevelType w:val="multilevel"/>
    <w:tmpl w:val="5D7B10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left" w:pos="36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DC64DA"/>
    <w:multiLevelType w:val="hybridMultilevel"/>
    <w:tmpl w:val="3624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37BA4"/>
    <w:multiLevelType w:val="multilevel"/>
    <w:tmpl w:val="7EA37B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1">
      <w:startOverride w:val="1"/>
    </w:lvlOverride>
  </w:num>
  <w:num w:numId="6">
    <w:abstractNumId w:val="16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</w:num>
  <w:num w:numId="9">
    <w:abstractNumId w:val="13"/>
  </w:num>
  <w:num w:numId="10">
    <w:abstractNumId w:val="18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7"/>
  </w:num>
  <w:num w:numId="18">
    <w:abstractNumId w:val="1"/>
  </w:num>
  <w:num w:numId="19">
    <w:abstractNumId w:val="5"/>
  </w:num>
  <w:num w:numId="20">
    <w:abstractNumId w:val="6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8D"/>
    <w:rsid w:val="00061FC6"/>
    <w:rsid w:val="0016353A"/>
    <w:rsid w:val="00197E6C"/>
    <w:rsid w:val="002126A4"/>
    <w:rsid w:val="002529A8"/>
    <w:rsid w:val="0026303B"/>
    <w:rsid w:val="0032742A"/>
    <w:rsid w:val="004D04ED"/>
    <w:rsid w:val="004F1FF3"/>
    <w:rsid w:val="004F696A"/>
    <w:rsid w:val="00510B54"/>
    <w:rsid w:val="005E5FE2"/>
    <w:rsid w:val="006129BF"/>
    <w:rsid w:val="00660DF4"/>
    <w:rsid w:val="006E3CF8"/>
    <w:rsid w:val="00715A51"/>
    <w:rsid w:val="00734BB5"/>
    <w:rsid w:val="00741810"/>
    <w:rsid w:val="008021F5"/>
    <w:rsid w:val="00824485"/>
    <w:rsid w:val="0085163E"/>
    <w:rsid w:val="00872C6D"/>
    <w:rsid w:val="0088214B"/>
    <w:rsid w:val="008A6013"/>
    <w:rsid w:val="00924D48"/>
    <w:rsid w:val="00944DD1"/>
    <w:rsid w:val="009914D3"/>
    <w:rsid w:val="0099721D"/>
    <w:rsid w:val="009D02DE"/>
    <w:rsid w:val="00A452BD"/>
    <w:rsid w:val="00AD4452"/>
    <w:rsid w:val="00B1272D"/>
    <w:rsid w:val="00B154AF"/>
    <w:rsid w:val="00B16152"/>
    <w:rsid w:val="00B379B2"/>
    <w:rsid w:val="00BC0425"/>
    <w:rsid w:val="00BE2198"/>
    <w:rsid w:val="00C51855"/>
    <w:rsid w:val="00CD1289"/>
    <w:rsid w:val="00D86F7F"/>
    <w:rsid w:val="00D974D1"/>
    <w:rsid w:val="00DD3227"/>
    <w:rsid w:val="00E7268D"/>
    <w:rsid w:val="00E92DEF"/>
    <w:rsid w:val="00E969C9"/>
    <w:rsid w:val="00EF6722"/>
    <w:rsid w:val="00F14C5D"/>
    <w:rsid w:val="00F95133"/>
    <w:rsid w:val="00FE5598"/>
    <w:rsid w:val="00FF3C4B"/>
    <w:rsid w:val="2736734B"/>
    <w:rsid w:val="51917A92"/>
    <w:rsid w:val="5F77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31">
    <w:name w:val="Body Text 3"/>
    <w:basedOn w:val="a"/>
    <w:link w:val="32"/>
    <w:uiPriority w:val="99"/>
    <w:unhideWhenUsed/>
    <w:qFormat/>
    <w:pPr>
      <w:suppressAutoHyphens/>
      <w:spacing w:after="120" w:line="240" w:lineRule="auto"/>
    </w:pPr>
    <w:rPr>
      <w:rFonts w:ascii="Times New Roman" w:eastAsia="PMingLiU" w:hAnsi="Times New Roman"/>
      <w:sz w:val="16"/>
      <w:szCs w:val="16"/>
      <w:lang w:eastAsia="ar-SA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8">
    <w:name w:val="Style28"/>
    <w:basedOn w:val="a"/>
    <w:uiPriority w:val="99"/>
    <w:qFormat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qFormat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uiPriority w:val="99"/>
    <w:qFormat/>
    <w:rPr>
      <w:rFonts w:ascii="Times New Roman" w:eastAsia="PMingLiU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qFormat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line="240" w:lineRule="auto"/>
      <w:ind w:left="851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31">
    <w:name w:val="Body Text 3"/>
    <w:basedOn w:val="a"/>
    <w:link w:val="32"/>
    <w:uiPriority w:val="99"/>
    <w:unhideWhenUsed/>
    <w:qFormat/>
    <w:pPr>
      <w:suppressAutoHyphens/>
      <w:spacing w:after="120" w:line="240" w:lineRule="auto"/>
    </w:pPr>
    <w:rPr>
      <w:rFonts w:ascii="Times New Roman" w:eastAsia="PMingLiU" w:hAnsi="Times New Roman"/>
      <w:sz w:val="16"/>
      <w:szCs w:val="16"/>
      <w:lang w:eastAsia="ar-SA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8">
    <w:name w:val="Style28"/>
    <w:basedOn w:val="a"/>
    <w:uiPriority w:val="99"/>
    <w:qFormat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qFormat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uiPriority w:val="99"/>
    <w:qFormat/>
    <w:rPr>
      <w:rFonts w:ascii="Times New Roman" w:eastAsia="PMingLiU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qFormat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line="240" w:lineRule="auto"/>
      <w:ind w:left="851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536B6B-3D5A-4362-B081-6C16E664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</cp:lastModifiedBy>
  <cp:revision>5</cp:revision>
  <cp:lastPrinted>2020-10-20T12:32:00Z</cp:lastPrinted>
  <dcterms:created xsi:type="dcterms:W3CDTF">2020-10-14T06:10:00Z</dcterms:created>
  <dcterms:modified xsi:type="dcterms:W3CDTF">2020-10-20T13:05:00Z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